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C5" w:rsidRDefault="0039155B" w:rsidP="001B33DC">
      <w:pPr>
        <w:pStyle w:val="berschrift1"/>
        <w:rPr>
          <w:color w:val="FFFFFF" w:themeColor="background1"/>
          <w:sz w:val="144"/>
        </w:rPr>
      </w:pPr>
      <w:r>
        <w:rPr>
          <w:noProof/>
          <w:color w:val="FFFFFF" w:themeColor="background1"/>
          <w:sz w:val="144"/>
        </w:rPr>
        <w:pict>
          <v:rect id="Rechteck 2" o:spid="_x0000_s1026" style="position:absolute;margin-left:-46.7pt;margin-top:-57.4pt;width:295.5pt;height:621.75pt;z-index:-2516592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" fillcolor="#17365d [2415]" strokecolor="white [3212]" strokeweight="2pt">
            <v:fill color2="#d6e2f0 [756]" colors="0 #17375e;.5 #c2d1ed;1 #e1e8f5" focus="100%" type="gradient">
              <o:fill v:ext="view" type="gradientUnscaled"/>
            </v:fill>
          </v:rect>
        </w:pict>
      </w:r>
      <w:r w:rsidR="001B33DC" w:rsidRPr="001B33DC">
        <w:rPr>
          <w:color w:val="FFFFFF" w:themeColor="background1"/>
          <w:sz w:val="144"/>
        </w:rPr>
        <w:t>Segeln</w:t>
      </w:r>
    </w:p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1B33DC" w:rsidP="001B33DC"/>
    <w:p w:rsidR="001B33DC" w:rsidRDefault="00FA69EE" w:rsidP="001B33D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63.85pt;margin-top:13.85pt;width:50.8pt;height:19.65pt;rotation:-1944804fd;z-index:251662336" fillcolor="#484329 [814]" strokecolor="#938953 [1614]">
            <v:shadow color="#868686"/>
            <v:textpath style="font-family:&quot;Arial Black&quot;;v-text-kern:t" trim="t" fitpath="t" string="199.- €"/>
          </v:shape>
        </w:pict>
      </w:r>
      <w:r w:rsidR="002125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3" o:spid="_x0000_s1027" type="#_x0000_t202" style="position:absolute;margin-left:150.15pt;margin-top:7.85pt;width:80.25pt;height:34.5pt;rotation:-1766324fd;z-index:251659264;visibility:visible;mso-width-relative:margin;mso-height-relative:margin" fillcolor="white [3201]" strokecolor="#365f91 [2404]" strokeweight=".5pt">
            <v:shadow on="t"/>
            <v:textbox>
              <w:txbxContent>
                <w:p w:rsidR="001B33DC" w:rsidRPr="00212578" w:rsidRDefault="001B33DC" w:rsidP="00212578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</w:p>
    <w:p w:rsidR="001B33DC" w:rsidRDefault="001B33DC" w:rsidP="001B33DC"/>
    <w:p w:rsidR="001B33DC" w:rsidRDefault="001B33DC" w:rsidP="001B33DC"/>
    <w:p w:rsidR="001B33DC" w:rsidRDefault="00212578" w:rsidP="001B33DC">
      <w:pPr>
        <w:pStyle w:val="berschrift1"/>
      </w:pPr>
      <w:r>
        <w:t>0</w:t>
      </w:r>
      <w:r w:rsidR="001B33DC">
        <w:t>1.-15. August 20</w:t>
      </w:r>
      <w:r>
        <w:t>20</w:t>
      </w:r>
    </w:p>
    <w:p w:rsidR="001B33DC" w:rsidRDefault="001B33DC" w:rsidP="001B33D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-763270</wp:posOffset>
            </wp:positionH>
            <wp:positionV relativeFrom="page">
              <wp:posOffset>2639060</wp:posOffset>
            </wp:positionV>
            <wp:extent cx="4370400" cy="2905200"/>
            <wp:effectExtent l="0" t="0" r="0" b="0"/>
            <wp:wrapNone/>
            <wp:docPr id="1" name="Grafik 1" descr="http://www.ueberseestadt-bremen.de/sixcms/media.php/52/Eldo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eberseestadt-bremen.de/sixcms/media.php/52/Eldor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400" cy="29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578">
        <w:rPr>
          <w:noProof/>
        </w:rPr>
        <w:t>Meine Einrichtung</w:t>
      </w:r>
    </w:p>
    <w:p w:rsidR="001B33DC" w:rsidRPr="00EF1A67" w:rsidRDefault="00EF1A67" w:rsidP="001B33DC">
      <w:pPr>
        <w:rPr>
          <w:rFonts w:ascii="Rage Italic" w:hAnsi="Rage Italic"/>
          <w:sz w:val="44"/>
          <w:szCs w:val="44"/>
        </w:rPr>
      </w:pPr>
      <w:r>
        <w:br w:type="column"/>
      </w:r>
      <w:r w:rsidRPr="00EF1A67">
        <w:rPr>
          <w:rFonts w:ascii="Rage Italic" w:hAnsi="Rage Italic"/>
          <w:sz w:val="44"/>
          <w:szCs w:val="44"/>
        </w:rPr>
        <w:lastRenderedPageBreak/>
        <w:t>Hallo, ihr Landratten,</w:t>
      </w:r>
    </w:p>
    <w:p w:rsidR="00EF1A67" w:rsidRDefault="00EF1A67" w:rsidP="00EF1A67">
      <w:pPr>
        <w:ind w:left="851"/>
      </w:pPr>
      <w:r>
        <w:t>willst Du den Wind um die Nase und Ohren spüren?</w:t>
      </w:r>
    </w:p>
    <w:p w:rsidR="00EF1A67" w:rsidRDefault="00EF1A67" w:rsidP="00EF1A67">
      <w:pPr>
        <w:ind w:left="851"/>
      </w:pPr>
      <w:r>
        <w:t>Hast Du genug von Bergen und Häusern?</w:t>
      </w:r>
    </w:p>
    <w:p w:rsidR="00EF1A67" w:rsidRDefault="00212578" w:rsidP="00EF1A67">
      <w:pPr>
        <w:ind w:left="851"/>
      </w:pPr>
      <w:r>
        <w:t>Wir</w:t>
      </w:r>
      <w:r w:rsidR="00EF1A67">
        <w:t xml:space="preserve"> fahren diesen Sommer zwei Wochen von Martinique nach Grenadine. Nur zu 20igst auf einem alten Gaffelschoner!</w:t>
      </w:r>
    </w:p>
    <w:p w:rsidR="00EF1A67" w:rsidRDefault="00EF1A67" w:rsidP="00EF1A67">
      <w:pPr>
        <w:pStyle w:val="berschrift2"/>
      </w:pPr>
      <w:r>
        <w:t>Wo</w:t>
      </w:r>
    </w:p>
    <w:p w:rsidR="00EF1A67" w:rsidRDefault="00EF1A67" w:rsidP="00EF1A67">
      <w:pPr>
        <w:ind w:left="851"/>
      </w:pPr>
      <w:r>
        <w:t>Karibisches Meer</w:t>
      </w:r>
    </w:p>
    <w:p w:rsidR="00EF1A67" w:rsidRDefault="00EF1A67" w:rsidP="00EF1A67">
      <w:pPr>
        <w:pStyle w:val="berschrift2"/>
      </w:pPr>
      <w:r>
        <w:t>Wann</w:t>
      </w:r>
    </w:p>
    <w:p w:rsidR="00EF1A67" w:rsidRDefault="00212578" w:rsidP="00EF1A67">
      <w:pPr>
        <w:ind w:left="851"/>
      </w:pPr>
      <w:r>
        <w:t>0</w:t>
      </w:r>
      <w:r w:rsidR="00EF1A67">
        <w:t>1.-15.</w:t>
      </w:r>
      <w:r>
        <w:t>08.2020</w:t>
      </w:r>
    </w:p>
    <w:p w:rsidR="00FF03A2" w:rsidRDefault="00FF03A2" w:rsidP="00FF03A2">
      <w:pPr>
        <w:pStyle w:val="berschrift2"/>
      </w:pPr>
      <w:r>
        <w:t>Wer</w:t>
      </w:r>
    </w:p>
    <w:p w:rsidR="00FF03A2" w:rsidRDefault="00FF03A2" w:rsidP="00EF1A67">
      <w:pPr>
        <w:ind w:left="851"/>
      </w:pPr>
      <w:r>
        <w:t>Wer</w:t>
      </w:r>
    </w:p>
    <w:p w:rsidR="00FF03A2" w:rsidRDefault="00FF03A2" w:rsidP="00FF03A2">
      <w:pPr>
        <w:pStyle w:val="berschrift2"/>
      </w:pPr>
      <w:r>
        <w:t>Weiteres</w:t>
      </w:r>
    </w:p>
    <w:p w:rsidR="00FF03A2" w:rsidRDefault="00FF03A2" w:rsidP="00EF1A67">
      <w:pPr>
        <w:ind w:left="851"/>
      </w:pPr>
      <w:r>
        <w:t>Kosten</w:t>
      </w:r>
    </w:p>
    <w:p w:rsidR="00FF03A2" w:rsidRDefault="00FF03A2" w:rsidP="00EF1A67">
      <w:pPr>
        <w:ind w:left="851"/>
      </w:pPr>
      <w:proofErr w:type="spellStart"/>
      <w:r>
        <w:t>Tralala</w:t>
      </w:r>
      <w:proofErr w:type="spellEnd"/>
    </w:p>
    <w:p w:rsidR="00FF03A2" w:rsidRDefault="00EF1A67" w:rsidP="00FF03A2">
      <w:pPr>
        <w:rPr>
          <w:rFonts w:ascii="Rage Italic" w:hAnsi="Rage Italic"/>
          <w:sz w:val="44"/>
          <w:szCs w:val="44"/>
        </w:rPr>
      </w:pPr>
      <w:r>
        <w:br w:type="column"/>
      </w:r>
      <w:r w:rsidR="00FF03A2" w:rsidRPr="00FF03A2">
        <w:rPr>
          <w:rFonts w:ascii="Rage Italic" w:hAnsi="Rage Italic"/>
          <w:sz w:val="44"/>
          <w:szCs w:val="44"/>
        </w:rPr>
        <w:lastRenderedPageBreak/>
        <w:t>Anmeldung</w:t>
      </w:r>
    </w:p>
    <w:p w:rsidR="00FF03A2" w:rsidRDefault="00FF03A2" w:rsidP="00FF03A2">
      <w:pPr>
        <w:tabs>
          <w:tab w:val="left" w:leader="underscore" w:pos="4623"/>
        </w:tabs>
        <w:spacing w:after="360"/>
        <w:ind w:left="1418" w:hanging="1418"/>
      </w:pPr>
      <w:r>
        <w:t>Vorname:</w:t>
      </w:r>
      <w:r>
        <w:tab/>
      </w:r>
      <w:r>
        <w:tab/>
      </w:r>
    </w:p>
    <w:p w:rsidR="00FF03A2" w:rsidRDefault="00FF03A2" w:rsidP="00FF03A2">
      <w:pPr>
        <w:tabs>
          <w:tab w:val="left" w:leader="underscore" w:pos="4623"/>
        </w:tabs>
        <w:spacing w:after="360"/>
        <w:ind w:left="1418" w:hanging="1418"/>
      </w:pPr>
      <w:r>
        <w:t>Nachname:</w:t>
      </w:r>
      <w:r>
        <w:tab/>
      </w:r>
      <w:r>
        <w:tab/>
      </w:r>
    </w:p>
    <w:p w:rsidR="00FF03A2" w:rsidRDefault="00FF03A2" w:rsidP="00FF03A2">
      <w:pPr>
        <w:tabs>
          <w:tab w:val="left" w:pos="1418"/>
          <w:tab w:val="left" w:leader="underscore" w:pos="4623"/>
        </w:tabs>
        <w:spacing w:after="360"/>
      </w:pPr>
      <w:r>
        <w:t>Straße:</w:t>
      </w:r>
      <w:r>
        <w:tab/>
      </w:r>
      <w:r>
        <w:tab/>
      </w:r>
    </w:p>
    <w:p w:rsidR="00FF03A2" w:rsidRDefault="00FF03A2" w:rsidP="00FF03A2">
      <w:pPr>
        <w:tabs>
          <w:tab w:val="left" w:pos="1418"/>
          <w:tab w:val="left" w:leader="underscore" w:pos="4623"/>
        </w:tabs>
        <w:spacing w:after="360"/>
      </w:pPr>
      <w:r>
        <w:t>PLZ &amp; Ort:</w:t>
      </w:r>
      <w:r>
        <w:tab/>
      </w:r>
      <w:r>
        <w:tab/>
      </w:r>
    </w:p>
    <w:p w:rsidR="00FF03A2" w:rsidRDefault="00FF03A2" w:rsidP="00FF03A2">
      <w:pPr>
        <w:tabs>
          <w:tab w:val="left" w:pos="1418"/>
          <w:tab w:val="left" w:leader="underscore" w:pos="4623"/>
        </w:tabs>
        <w:spacing w:after="360"/>
      </w:pPr>
      <w:r>
        <w:t>Email:</w:t>
      </w:r>
      <w:r>
        <w:tab/>
      </w:r>
      <w:r>
        <w:tab/>
      </w:r>
    </w:p>
    <w:p w:rsidR="00FF03A2" w:rsidRDefault="00FF03A2" w:rsidP="00FF03A2">
      <w:pPr>
        <w:tabs>
          <w:tab w:val="left" w:pos="1418"/>
          <w:tab w:val="left" w:leader="underscore" w:pos="4623"/>
        </w:tabs>
        <w:spacing w:after="360"/>
      </w:pPr>
      <w:r>
        <w:t>Geburtsdatum:</w:t>
      </w:r>
      <w:r>
        <w:tab/>
        <w:t>___.___.________</w:t>
      </w:r>
    </w:p>
    <w:p w:rsidR="00FF03A2" w:rsidRDefault="00FF03A2" w:rsidP="00FF03A2">
      <w:pPr>
        <w:tabs>
          <w:tab w:val="left" w:pos="1418"/>
          <w:tab w:val="left" w:leader="underscore" w:pos="4623"/>
        </w:tabs>
        <w:spacing w:after="360"/>
      </w:pPr>
      <w:r>
        <w:t>Allergien:</w:t>
      </w:r>
      <w:r>
        <w:tab/>
      </w:r>
      <w:r>
        <w:tab/>
      </w:r>
    </w:p>
    <w:p w:rsidR="00DA6861" w:rsidRDefault="00DA6861" w:rsidP="00FF03A2">
      <w:pPr>
        <w:tabs>
          <w:tab w:val="left" w:pos="1418"/>
          <w:tab w:val="left" w:leader="underscore" w:pos="4623"/>
        </w:tabs>
      </w:pPr>
      <w:r>
        <w:t>Schwimmen:</w:t>
      </w:r>
      <w:r>
        <w:tab/>
      </w:r>
      <w:r>
        <w:tab/>
      </w:r>
    </w:p>
    <w:p w:rsidR="00FF03A2" w:rsidRDefault="00DA6861" w:rsidP="00FF03A2">
      <w:pPr>
        <w:tabs>
          <w:tab w:val="left" w:pos="1418"/>
          <w:tab w:val="left" w:leader="underscore" w:pos="4623"/>
        </w:tabs>
      </w:pPr>
      <w:r>
        <w:t>Usw.</w:t>
      </w:r>
      <w:r w:rsidR="00195C86">
        <w:br w:type="column"/>
      </w:r>
    </w:p>
    <w:p w:rsidR="00FF03A2" w:rsidRDefault="00233B26" w:rsidP="00FF03A2">
      <w:pPr>
        <w:tabs>
          <w:tab w:val="left" w:pos="1418"/>
          <w:tab w:val="left" w:leader="underscore" w:pos="4623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82.65pt;margin-top:5.95pt;width:0;height:588pt;z-index:-251649024;mso-position-horizontal-relative:page;mso-position-vertical-relative:page" o:connectortype="straight" strokecolor="#548dd4 [1951]">
            <v:stroke dashstyle="dash"/>
            <w10:wrap anchorx="page" anchory="page"/>
          </v:shape>
        </w:pict>
      </w:r>
    </w:p>
    <w:p w:rsidR="00EF1A67" w:rsidRDefault="00233B26" w:rsidP="00DA6861">
      <w:pPr>
        <w:rPr>
          <w:rFonts w:ascii="Rage Italic" w:hAnsi="Rage Italic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3371850</wp:posOffset>
            </wp:positionH>
            <wp:positionV relativeFrom="page">
              <wp:posOffset>6848475</wp:posOffset>
            </wp:positionV>
            <wp:extent cx="466725" cy="411480"/>
            <wp:effectExtent l="19050" t="57150" r="0" b="45720"/>
            <wp:wrapNone/>
            <wp:docPr id="20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5769975">
                      <a:off x="0" y="0"/>
                      <a:ext cx="46672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9EE">
        <w:rPr>
          <w:noProof/>
        </w:rPr>
        <w:pict>
          <v:roundrect id="_x0000_s1038" style="position:absolute;margin-left:103.3pt;margin-top:43.75pt;width:109.5pt;height:166.5pt;z-index:251663360;mso-position-horizontal-relative:text;mso-position-vertical-relative:text" arcsize="5986f" strokecolor="#b8cce4 [1300]">
            <v:textbox style="layout-flow:vertical;mso-layout-flow-alt:bottom-to-top" inset="4.5mm,4.3mm,4.5mm,4.3mm">
              <w:txbxContent>
                <w:p w:rsidR="00FA69EE" w:rsidRPr="00233B26" w:rsidRDefault="00FA69EE" w:rsidP="00FA69EE">
                  <w:pPr>
                    <w:jc w:val="right"/>
                    <w:rPr>
                      <w:sz w:val="24"/>
                      <w:szCs w:val="24"/>
                    </w:rPr>
                  </w:pPr>
                  <w:r w:rsidRPr="00233B26">
                    <w:rPr>
                      <w:sz w:val="24"/>
                      <w:szCs w:val="24"/>
                    </w:rPr>
                    <w:t>Ihre Adresse</w:t>
                  </w:r>
                </w:p>
                <w:p w:rsidR="00FA69EE" w:rsidRPr="00233B26" w:rsidRDefault="00FA69EE" w:rsidP="00FA69EE">
                  <w:pPr>
                    <w:jc w:val="right"/>
                    <w:rPr>
                      <w:sz w:val="24"/>
                      <w:szCs w:val="24"/>
                    </w:rPr>
                  </w:pPr>
                  <w:r w:rsidRPr="00233B26">
                    <w:rPr>
                      <w:sz w:val="24"/>
                      <w:szCs w:val="24"/>
                    </w:rPr>
                    <w:t>Ihre Straße</w:t>
                  </w:r>
                </w:p>
                <w:p w:rsidR="00FA69EE" w:rsidRPr="00233B26" w:rsidRDefault="00FA69EE" w:rsidP="00FA69E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A69EE" w:rsidRPr="00233B26" w:rsidRDefault="00FA69EE" w:rsidP="00FA69EE">
                  <w:pPr>
                    <w:jc w:val="right"/>
                    <w:rPr>
                      <w:sz w:val="24"/>
                      <w:szCs w:val="24"/>
                    </w:rPr>
                  </w:pPr>
                  <w:r w:rsidRPr="00233B26">
                    <w:rPr>
                      <w:sz w:val="24"/>
                      <w:szCs w:val="24"/>
                    </w:rPr>
                    <w:t>PLZ und Ort</w:t>
                  </w:r>
                </w:p>
              </w:txbxContent>
            </v:textbox>
          </v:roundrect>
        </w:pict>
      </w:r>
      <w:r w:rsidR="00FA69E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-250191</wp:posOffset>
            </wp:positionH>
            <wp:positionV relativeFrom="paragraph">
              <wp:posOffset>9306</wp:posOffset>
            </wp:positionV>
            <wp:extent cx="1333500" cy="925830"/>
            <wp:effectExtent l="0" t="247650" r="0" b="236220"/>
            <wp:wrapNone/>
            <wp:docPr id="22" name="Bild 22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901058">
                      <a:off x="0" y="0"/>
                      <a:ext cx="133350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C86">
        <w:br w:type="column"/>
      </w:r>
      <w:r w:rsidR="00FA69EE">
        <w:rPr>
          <w:rFonts w:ascii="Rage Italic" w:hAnsi="Rage Italic"/>
          <w:sz w:val="44"/>
          <w:szCs w:val="44"/>
        </w:rPr>
        <w:lastRenderedPageBreak/>
        <w:t>Klappentext-</w:t>
      </w:r>
      <w:proofErr w:type="spellStart"/>
      <w:r w:rsidR="00FA69EE">
        <w:rPr>
          <w:rFonts w:ascii="Rage Italic" w:hAnsi="Rage Italic"/>
          <w:sz w:val="44"/>
          <w:szCs w:val="44"/>
        </w:rPr>
        <w:t>Teaser</w:t>
      </w:r>
      <w:proofErr w:type="spellEnd"/>
    </w:p>
    <w:p w:rsidR="00DA6861" w:rsidRDefault="00DA6861" w:rsidP="00DA6861">
      <w:r>
        <w:t>A</w:t>
      </w:r>
      <w:r w:rsidRPr="008C0F9D">
        <w:t>m Strand faul rumfläzen, das kö</w:t>
      </w:r>
      <w:r w:rsidRPr="008C0F9D">
        <w:t>n</w:t>
      </w:r>
      <w:r w:rsidRPr="008C0F9D">
        <w:t>nen andere...</w:t>
      </w:r>
    </w:p>
    <w:p w:rsidR="00DA6861" w:rsidRDefault="00DA6861" w:rsidP="00DA6861">
      <w:r w:rsidRPr="008C0F9D">
        <w:t>Eine Woche auf dem alten Segelschiff "</w:t>
      </w:r>
      <w:proofErr w:type="spellStart"/>
      <w:r w:rsidRPr="008C0F9D">
        <w:t>Stanfries</w:t>
      </w:r>
      <w:proofErr w:type="spellEnd"/>
      <w:r w:rsidRPr="008C0F9D">
        <w:t>" [</w:t>
      </w:r>
      <w:proofErr w:type="spellStart"/>
      <w:r w:rsidRPr="008C0F9D">
        <w:t>Einmasttjalk</w:t>
      </w:r>
      <w:proofErr w:type="spellEnd"/>
      <w:r w:rsidRPr="008C0F9D">
        <w:t xml:space="preserve">] das </w:t>
      </w:r>
      <w:proofErr w:type="spellStart"/>
      <w:r w:rsidRPr="008C0F9D">
        <w:t>I</w:t>
      </w:r>
      <w:r>
        <w:t>Js</w:t>
      </w:r>
      <w:r w:rsidRPr="008C0F9D">
        <w:t>selmeer</w:t>
      </w:r>
      <w:proofErr w:type="spellEnd"/>
      <w:r w:rsidRPr="008C0F9D">
        <w:t xml:space="preserve"> oder die Nordsee </w:t>
      </w:r>
      <w:proofErr w:type="spellStart"/>
      <w:r w:rsidRPr="008C0F9D">
        <w:t>durchschi</w:t>
      </w:r>
      <w:r w:rsidRPr="008C0F9D">
        <w:t>p</w:t>
      </w:r>
      <w:r w:rsidRPr="008C0F9D">
        <w:t>pern</w:t>
      </w:r>
      <w:proofErr w:type="spellEnd"/>
      <w:r w:rsidRPr="008C0F9D">
        <w:t xml:space="preserve"> </w:t>
      </w:r>
      <w:r>
        <w:t>[</w:t>
      </w:r>
      <w:r w:rsidRPr="008C0F9D">
        <w:t>je nach Wind</w:t>
      </w:r>
      <w:r>
        <w:t>], das machen wir!</w:t>
      </w:r>
    </w:p>
    <w:p w:rsidR="00DA6861" w:rsidRDefault="00DA6861" w:rsidP="00DA6861">
      <w:proofErr w:type="spellStart"/>
      <w:r>
        <w:t>Seglerromantik</w:t>
      </w:r>
      <w:proofErr w:type="spellEnd"/>
      <w:r>
        <w:t xml:space="preserve"> und Teamwork auf dem Deck sind gefragt [Segelerfahrung ist nicht nötig]. Wir m</w:t>
      </w:r>
      <w:r>
        <w:t>a</w:t>
      </w:r>
      <w:r>
        <w:t>chen das!</w:t>
      </w:r>
    </w:p>
    <w:p w:rsidR="00233B26" w:rsidRDefault="00233B26" w:rsidP="00DA6861"/>
    <w:p w:rsidR="00233B26" w:rsidRDefault="00233B26" w:rsidP="00DA6861"/>
    <w:p w:rsidR="00DA6861" w:rsidRDefault="00233B26" w:rsidP="00233B26">
      <w:pPr>
        <w:ind w:left="993" w:hanging="993"/>
      </w:pPr>
      <w:r>
        <w:t xml:space="preserve">Ausdruck: </w:t>
      </w:r>
      <w:r>
        <w:tab/>
        <w:t>Duplex (doppelseitig) über kurze Seite Querformat</w:t>
      </w:r>
      <w:r w:rsidR="00DA6861">
        <w:br w:type="column"/>
      </w:r>
      <w:r w:rsidR="00DA6861" w:rsidRPr="00DA6861">
        <w:rPr>
          <w:rFonts w:ascii="Rage Italic" w:hAnsi="Rage Italic"/>
          <w:sz w:val="44"/>
          <w:szCs w:val="44"/>
        </w:rPr>
        <w:lastRenderedPageBreak/>
        <w:t>Informationen</w:t>
      </w:r>
    </w:p>
    <w:p w:rsidR="00DA6861" w:rsidRDefault="00DA6861" w:rsidP="00DA6861">
      <w:r>
        <w:t>Im Preis enthalten sind:</w:t>
      </w:r>
    </w:p>
    <w:p w:rsidR="00DA6861" w:rsidRDefault="00DA6861" w:rsidP="00DA6861">
      <w:pPr>
        <w:ind w:left="709"/>
      </w:pPr>
      <w:r>
        <w:t>Entgeltliche und geschäftsmäßige Personenbeförderung durch die Deu</w:t>
      </w:r>
      <w:r>
        <w:t>tsche Bahn; Unterkunft; Verpfle</w:t>
      </w:r>
      <w:r>
        <w:t>gung; Schiffspauschale; M</w:t>
      </w:r>
      <w:r>
        <w:t>aterial; Betreuung und Programm</w:t>
      </w:r>
      <w:r>
        <w:t>gestaltung.</w:t>
      </w:r>
    </w:p>
    <w:p w:rsidR="00DA6861" w:rsidRDefault="00DA6861" w:rsidP="00DA6861">
      <w:r>
        <w:t>Hinweis:</w:t>
      </w:r>
    </w:p>
    <w:p w:rsidR="00DA6861" w:rsidRDefault="00DA6861" w:rsidP="00DA6861">
      <w:pPr>
        <w:ind w:left="709"/>
      </w:pPr>
      <w:r>
        <w:t>Die Teilnehmer müssen während der Zug</w:t>
      </w:r>
      <w:r>
        <w:t>fahrt ihr eigenes Gepäck und zu</w:t>
      </w:r>
      <w:r>
        <w:t>sätzlich ca. 4kg Lebensmittel (diese werden ihnen bei der Abfahrt zugeteilt) tragen. Es wird sich daher bewähren, das Gepäck in einen Rucksack zu verstauen, um die Hände frei zu haben.</w:t>
      </w:r>
    </w:p>
    <w:p w:rsidR="00EF1A67" w:rsidRPr="00EF1A67" w:rsidRDefault="00450692" w:rsidP="00195C86">
      <w:pPr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8716645</wp:posOffset>
            </wp:positionH>
            <wp:positionV relativeFrom="page">
              <wp:posOffset>5361305</wp:posOffset>
            </wp:positionV>
            <wp:extent cx="2010410" cy="2247900"/>
            <wp:effectExtent l="19050" t="0" r="8890" b="0"/>
            <wp:wrapNone/>
            <wp:docPr id="19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578" w:rsidRPr="00212578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8007985</wp:posOffset>
            </wp:positionH>
            <wp:positionV relativeFrom="paragraph">
              <wp:posOffset>4532630</wp:posOffset>
            </wp:positionV>
            <wp:extent cx="2933700" cy="2933700"/>
            <wp:effectExtent l="19050" t="0" r="0" b="0"/>
            <wp:wrapNone/>
            <wp:docPr id="2" name="Grafik 4" descr="http://mcowlerson.files.wordpress.com/2012/01/a-really-cool-looking-comp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cowlerson.files.wordpress.com/2012/01/a-really-cool-looking-compa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1A67" w:rsidRPr="00EF1A67" w:rsidSect="001B33DC">
      <w:pgSz w:w="16838" w:h="11906" w:orient="landscape"/>
      <w:pgMar w:top="709" w:right="820" w:bottom="709" w:left="709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08F9"/>
    <w:rsid w:val="00195C86"/>
    <w:rsid w:val="001B33DC"/>
    <w:rsid w:val="00212578"/>
    <w:rsid w:val="00233B26"/>
    <w:rsid w:val="0039155B"/>
    <w:rsid w:val="003E25AA"/>
    <w:rsid w:val="00450692"/>
    <w:rsid w:val="0054202E"/>
    <w:rsid w:val="006A5EC5"/>
    <w:rsid w:val="007F08F9"/>
    <w:rsid w:val="00BB6E7A"/>
    <w:rsid w:val="00C073B8"/>
    <w:rsid w:val="00DA6861"/>
    <w:rsid w:val="00EF1A67"/>
    <w:rsid w:val="00FA69EE"/>
    <w:rsid w:val="00FF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814]" strokecolor="none [1300]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5C86"/>
    <w:pPr>
      <w:spacing w:after="120"/>
    </w:pPr>
    <w:rPr>
      <w:rFonts w:ascii="Baskerville Old Face" w:hAnsi="Baskerville Old Face"/>
    </w:rPr>
  </w:style>
  <w:style w:type="paragraph" w:styleId="berschrift1">
    <w:name w:val="heading 1"/>
    <w:basedOn w:val="Standard"/>
    <w:next w:val="Standard"/>
    <w:link w:val="berschrift1Zchn"/>
    <w:qFormat/>
    <w:rsid w:val="001B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1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0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BB6E7A"/>
    <w:pPr>
      <w:keepNext/>
      <w:framePr w:w="1860" w:h="3436" w:hSpace="181" w:wrap="notBeside" w:vAnchor="page" w:hAnchor="page" w:x="1381" w:y="1726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textDirection w:val="btLr"/>
      <w:outlineLvl w:val="5"/>
    </w:pPr>
    <w:rPr>
      <w:rFonts w:ascii="RotisSansSerif" w:hAnsi="RotisSansSerif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33DC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3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3D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1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semiHidden/>
    <w:rsid w:val="00195C86"/>
    <w:rPr>
      <w:color w:val="17365D" w:themeColor="text2" w:themeShade="BF"/>
      <w:u w:val="none"/>
    </w:rPr>
  </w:style>
  <w:style w:type="character" w:customStyle="1" w:styleId="berschrift6Zchn">
    <w:name w:val="Überschrift 6 Zchn"/>
    <w:basedOn w:val="Absatz-Standardschriftart"/>
    <w:link w:val="berschrift6"/>
    <w:rsid w:val="00BB6E7A"/>
    <w:rPr>
      <w:rFonts w:ascii="RotisSansSerif" w:hAnsi="RotisSansSerif"/>
      <w:sz w:val="22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03A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8F9"/>
    <w:pPr>
      <w:spacing w:after="120"/>
    </w:pPr>
    <w:rPr>
      <w:rFonts w:ascii="Baskerville Old Face" w:hAnsi="Baskerville Old Fa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1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3DC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3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3D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1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56E4-6B18-44D2-875D-95FC069B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Mensching, Jochen Diakon</dc:creator>
  <cp:lastModifiedBy>Jochen Mensching</cp:lastModifiedBy>
  <cp:revision>10</cp:revision>
  <cp:lastPrinted>2020-09-23T14:32:00Z</cp:lastPrinted>
  <dcterms:created xsi:type="dcterms:W3CDTF">2017-04-27T14:25:00Z</dcterms:created>
  <dcterms:modified xsi:type="dcterms:W3CDTF">2020-09-23T14:44:00Z</dcterms:modified>
</cp:coreProperties>
</file>