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CA" w:rsidRPr="000E2496" w:rsidRDefault="001539B6" w:rsidP="00D15CCA">
      <w:pPr>
        <w:jc w:val="center"/>
        <w:rPr>
          <w:rFonts w:cs="Arial"/>
          <w:b/>
          <w:color w:val="943634" w:themeColor="accent2" w:themeShade="BF"/>
          <w:sz w:val="96"/>
          <w:szCs w:val="96"/>
        </w:rPr>
      </w:pPr>
      <w:r w:rsidRPr="000E2496">
        <w:rPr>
          <w:rFonts w:cs="Arial"/>
          <w:noProof/>
          <w:color w:val="943634" w:themeColor="accent2" w:themeShade="BF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1703705</wp:posOffset>
            </wp:positionH>
            <wp:positionV relativeFrom="paragraph">
              <wp:posOffset>871220</wp:posOffset>
            </wp:positionV>
            <wp:extent cx="1898015" cy="1898015"/>
            <wp:effectExtent l="19050" t="0" r="6985" b="0"/>
            <wp:wrapTopAndBottom/>
            <wp:docPr id="2" name="Bild 2" descr="Fotowettbew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wettbewerb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89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3534" w:rsidRPr="000E2496">
        <w:rPr>
          <w:rFonts w:cs="Arial"/>
          <w:b/>
          <w:color w:val="943634" w:themeColor="accent2" w:themeShade="BF"/>
          <w:sz w:val="96"/>
          <w:szCs w:val="96"/>
        </w:rPr>
        <w:t>Hausarbeit</w:t>
      </w:r>
    </w:p>
    <w:p w:rsidR="006A78B5" w:rsidRPr="00383534" w:rsidRDefault="00383534" w:rsidP="00383534">
      <w:pPr>
        <w:jc w:val="center"/>
        <w:rPr>
          <w:rFonts w:cs="Arial"/>
          <w:vertAlign w:val="superscript"/>
        </w:rPr>
      </w:pPr>
      <w:r w:rsidRPr="00383534">
        <w:rPr>
          <w:rFonts w:cs="Arial"/>
          <w:vertAlign w:val="superscript"/>
        </w:rPr>
        <w:t xml:space="preserve">Bildquelle: </w:t>
      </w:r>
    </w:p>
    <w:p w:rsidR="006A78B5" w:rsidRPr="00383534" w:rsidRDefault="00383534" w:rsidP="006A78B5">
      <w:pPr>
        <w:jc w:val="center"/>
        <w:rPr>
          <w:rFonts w:cs="Arial"/>
          <w:b/>
          <w:sz w:val="96"/>
          <w:szCs w:val="96"/>
        </w:rPr>
      </w:pPr>
      <w:r w:rsidRPr="00383534">
        <w:rPr>
          <w:rFonts w:cs="Arial"/>
          <w:b/>
          <w:sz w:val="96"/>
          <w:szCs w:val="96"/>
        </w:rPr>
        <w:t>Titel</w:t>
      </w:r>
    </w:p>
    <w:p w:rsidR="006A78B5" w:rsidRPr="00383534" w:rsidRDefault="006A78B5" w:rsidP="006A78B5">
      <w:pPr>
        <w:jc w:val="center"/>
        <w:rPr>
          <w:rFonts w:cs="Arial"/>
          <w:b/>
          <w:sz w:val="96"/>
          <w:szCs w:val="96"/>
        </w:rPr>
      </w:pPr>
    </w:p>
    <w:p w:rsidR="006A78B5" w:rsidRPr="00383534" w:rsidRDefault="006A78B5" w:rsidP="006A78B5">
      <w:pPr>
        <w:jc w:val="center"/>
        <w:rPr>
          <w:rFonts w:cs="Arial"/>
          <w:b/>
          <w:color w:val="A6A6A6"/>
          <w:sz w:val="36"/>
          <w:szCs w:val="36"/>
        </w:rPr>
      </w:pPr>
      <w:r w:rsidRPr="00383534">
        <w:rPr>
          <w:rFonts w:cs="Arial"/>
          <w:b/>
          <w:color w:val="A6A6A6"/>
          <w:sz w:val="36"/>
          <w:szCs w:val="36"/>
        </w:rPr>
        <w:t>Am 14.12.20</w:t>
      </w:r>
      <w:r w:rsidR="00383534">
        <w:rPr>
          <w:rFonts w:cs="Arial"/>
          <w:b/>
          <w:color w:val="A6A6A6"/>
          <w:sz w:val="36"/>
          <w:szCs w:val="36"/>
        </w:rPr>
        <w:t>20</w:t>
      </w:r>
    </w:p>
    <w:p w:rsidR="00DC31D6" w:rsidRPr="00383534" w:rsidRDefault="00383534" w:rsidP="006A78B5">
      <w:pPr>
        <w:jc w:val="center"/>
        <w:rPr>
          <w:rFonts w:cs="Arial"/>
          <w:b/>
          <w:color w:val="A6A6A6"/>
          <w:sz w:val="36"/>
          <w:szCs w:val="36"/>
        </w:rPr>
      </w:pPr>
      <w:r>
        <w:rPr>
          <w:rFonts w:cs="Arial"/>
          <w:b/>
          <w:color w:val="A6A6A6"/>
          <w:sz w:val="36"/>
          <w:szCs w:val="36"/>
        </w:rPr>
        <w:t>Fachakademie Rummelsberg</w:t>
      </w:r>
      <w:r>
        <w:rPr>
          <w:rFonts w:cs="Arial"/>
          <w:b/>
          <w:color w:val="A6A6A6"/>
          <w:sz w:val="36"/>
          <w:szCs w:val="36"/>
        </w:rPr>
        <w:br/>
      </w:r>
      <w:proofErr w:type="spellStart"/>
      <w:r w:rsidR="00DC31D6" w:rsidRPr="00383534">
        <w:rPr>
          <w:rFonts w:cs="Arial"/>
          <w:b/>
          <w:color w:val="A6A6A6"/>
          <w:sz w:val="36"/>
          <w:szCs w:val="36"/>
        </w:rPr>
        <w:t>Schwarzenbruck</w:t>
      </w:r>
      <w:proofErr w:type="spellEnd"/>
    </w:p>
    <w:p w:rsidR="006A78B5" w:rsidRPr="00383534" w:rsidRDefault="006A78B5" w:rsidP="006A78B5">
      <w:pPr>
        <w:jc w:val="center"/>
        <w:rPr>
          <w:rFonts w:cs="Arial"/>
          <w:b/>
          <w:sz w:val="96"/>
          <w:szCs w:val="96"/>
        </w:rPr>
      </w:pPr>
    </w:p>
    <w:p w:rsidR="006A78B5" w:rsidRPr="00383534" w:rsidRDefault="006A78B5" w:rsidP="006A78B5">
      <w:pPr>
        <w:jc w:val="center"/>
        <w:rPr>
          <w:rFonts w:cs="Arial"/>
          <w:b/>
          <w:sz w:val="96"/>
          <w:szCs w:val="96"/>
        </w:rPr>
      </w:pPr>
    </w:p>
    <w:p w:rsidR="006A78B5" w:rsidRPr="00383534" w:rsidRDefault="006A78B5" w:rsidP="006A78B5">
      <w:pPr>
        <w:jc w:val="center"/>
        <w:rPr>
          <w:rFonts w:cs="Arial"/>
          <w:b/>
          <w:sz w:val="96"/>
          <w:szCs w:val="96"/>
        </w:rPr>
      </w:pPr>
    </w:p>
    <w:p w:rsidR="006A78B5" w:rsidRPr="00383534" w:rsidRDefault="006A78B5" w:rsidP="006A78B5">
      <w:pPr>
        <w:jc w:val="center"/>
        <w:rPr>
          <w:rFonts w:cs="Arial"/>
        </w:rPr>
      </w:pPr>
    </w:p>
    <w:p w:rsidR="006A78B5" w:rsidRPr="00383534" w:rsidRDefault="006A78B5" w:rsidP="00CF6ED1">
      <w:pPr>
        <w:jc w:val="right"/>
        <w:rPr>
          <w:rFonts w:cs="Arial"/>
        </w:rPr>
      </w:pPr>
    </w:p>
    <w:p w:rsidR="00CF6ED1" w:rsidRPr="00383534" w:rsidRDefault="00383534" w:rsidP="00CF6ED1">
      <w:pPr>
        <w:jc w:val="right"/>
        <w:rPr>
          <w:rFonts w:cs="Arial"/>
        </w:rPr>
      </w:pPr>
      <w:r>
        <w:rPr>
          <w:rFonts w:cs="Arial"/>
        </w:rPr>
        <w:t>Kurs</w:t>
      </w:r>
      <w:r w:rsidR="00CF6ED1" w:rsidRPr="00383534">
        <w:rPr>
          <w:rFonts w:cs="Arial"/>
        </w:rPr>
        <w:t xml:space="preserve"> B</w:t>
      </w:r>
    </w:p>
    <w:p w:rsidR="00D15CCA" w:rsidRPr="00383534" w:rsidRDefault="00D15CCA" w:rsidP="00CF6ED1">
      <w:pPr>
        <w:jc w:val="right"/>
        <w:rPr>
          <w:rFonts w:cs="Arial"/>
        </w:rPr>
      </w:pPr>
      <w:bookmarkStart w:id="0" w:name="NameAutor"/>
      <w:r w:rsidRPr="00383534">
        <w:rPr>
          <w:rFonts w:cs="Arial"/>
        </w:rPr>
        <w:t>Hans Wurst</w:t>
      </w:r>
      <w:bookmarkEnd w:id="0"/>
    </w:p>
    <w:p w:rsidR="00E062AA" w:rsidRPr="00383534" w:rsidRDefault="00CF6ED1" w:rsidP="00CF6ED1">
      <w:pPr>
        <w:jc w:val="right"/>
        <w:rPr>
          <w:rFonts w:cs="Arial"/>
        </w:rPr>
      </w:pPr>
      <w:r w:rsidRPr="00383534">
        <w:rPr>
          <w:rFonts w:cs="Arial"/>
        </w:rPr>
        <w:t>Rummelsberg</w:t>
      </w:r>
      <w:r w:rsidR="00E062AA" w:rsidRPr="00383534">
        <w:rPr>
          <w:rFonts w:cs="Arial"/>
        </w:rPr>
        <w:t xml:space="preserve"> 2</w:t>
      </w:r>
    </w:p>
    <w:p w:rsidR="00E062AA" w:rsidRPr="00383534" w:rsidRDefault="00E062AA" w:rsidP="00CF6ED1">
      <w:pPr>
        <w:jc w:val="right"/>
        <w:rPr>
          <w:rFonts w:cs="Arial"/>
        </w:rPr>
      </w:pPr>
      <w:r w:rsidRPr="00383534">
        <w:rPr>
          <w:rFonts w:cs="Arial"/>
        </w:rPr>
        <w:t>90592 Schwarzenbruck</w:t>
      </w:r>
    </w:p>
    <w:p w:rsidR="00D15CCA" w:rsidRDefault="00D15CCA" w:rsidP="00CF6ED1">
      <w:pPr>
        <w:jc w:val="right"/>
        <w:rPr>
          <w:rFonts w:cs="Arial"/>
        </w:rPr>
      </w:pPr>
    </w:p>
    <w:p w:rsidR="00383534" w:rsidRPr="00383534" w:rsidRDefault="00383534" w:rsidP="00CF6ED1">
      <w:pPr>
        <w:jc w:val="right"/>
        <w:rPr>
          <w:rFonts w:cs="Arial"/>
        </w:rPr>
      </w:pPr>
      <w:r>
        <w:rPr>
          <w:rFonts w:cs="Arial"/>
        </w:rPr>
        <w:t>Dozent: Dieter S.</w:t>
      </w:r>
    </w:p>
    <w:p w:rsidR="00E73167" w:rsidRPr="00383534" w:rsidRDefault="00E73167" w:rsidP="00D15CCA">
      <w:pPr>
        <w:rPr>
          <w:rFonts w:cs="Arial"/>
        </w:rPr>
      </w:pPr>
    </w:p>
    <w:p w:rsidR="00E73167" w:rsidRDefault="00E062AA">
      <w:pPr>
        <w:pStyle w:val="Inhaltsverzeichnisberschrift"/>
      </w:pPr>
      <w:r w:rsidRPr="00383534">
        <w:rPr>
          <w:rFonts w:ascii="Arial" w:hAnsi="Arial" w:cs="Arial"/>
        </w:rPr>
        <w:br w:type="page"/>
      </w:r>
      <w:r>
        <w:lastRenderedPageBreak/>
        <w:t>Gliederung</w:t>
      </w:r>
    </w:p>
    <w:p w:rsidR="007E45C2" w:rsidRDefault="00D10844">
      <w:pPr>
        <w:pStyle w:val="Verzeichnis1"/>
        <w:rPr>
          <w:noProof/>
        </w:rPr>
      </w:pPr>
      <w:r w:rsidRPr="00D10844">
        <w:rPr>
          <w:noProof/>
        </w:rPr>
        <w:pict>
          <v:rect id="_x0000_s1035" style="position:absolute;margin-left:93.9pt;margin-top:-114.3pt;width:526.85pt;height:51.7pt;z-index:251658752" stroked="f"/>
        </w:pict>
      </w:r>
      <w:r w:rsidRPr="00D10844">
        <w:fldChar w:fldCharType="begin"/>
      </w:r>
      <w:r w:rsidR="00E73167">
        <w:instrText xml:space="preserve"> TOC \o "1-3" \h \z \u </w:instrText>
      </w:r>
      <w:r w:rsidRPr="00D10844">
        <w:fldChar w:fldCharType="separate"/>
      </w:r>
    </w:p>
    <w:p w:rsidR="007E45C2" w:rsidRDefault="007E45C2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06778" w:history="1">
        <w:r w:rsidRPr="000E2EA3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E2EA3">
          <w:rPr>
            <w:rStyle w:val="Hyperlink"/>
            <w:noProof/>
          </w:rPr>
          <w:t>Institutionsanalyse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_Toc50306778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45C2" w:rsidRDefault="007E45C2">
      <w:pPr>
        <w:pStyle w:val="Verzeichnis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06779" w:history="1">
        <w:r w:rsidRPr="000E2EA3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E2EA3">
          <w:rPr>
            <w:rStyle w:val="Hyperlink"/>
            <w:noProof/>
          </w:rPr>
          <w:t>Lage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_Toc50306779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45C2" w:rsidRDefault="007E45C2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06780" w:history="1">
        <w:r w:rsidRPr="000E2EA3">
          <w:rPr>
            <w:rStyle w:val="Hyperlink"/>
            <w:noProof/>
          </w:rPr>
          <w:t>1.1.1.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E2EA3">
          <w:rPr>
            <w:rStyle w:val="Hyperlink"/>
            <w:noProof/>
          </w:rPr>
          <w:t>Rbg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_Toc50306780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45C2" w:rsidRDefault="007E45C2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06781" w:history="1">
        <w:r w:rsidRPr="000E2EA3">
          <w:rPr>
            <w:rStyle w:val="Hyperlink"/>
            <w:noProof/>
          </w:rPr>
          <w:t>1.1.2.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E2EA3">
          <w:rPr>
            <w:rStyle w:val="Hyperlink"/>
            <w:noProof/>
          </w:rPr>
          <w:t>Schwarzenbruck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_Toc50306781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45C2" w:rsidRDefault="007E45C2">
      <w:pPr>
        <w:pStyle w:val="Verzeichnis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06782" w:history="1">
        <w:r w:rsidRPr="000E2EA3">
          <w:rPr>
            <w:rStyle w:val="Hyperlink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E2EA3">
          <w:rPr>
            <w:rStyle w:val="Hyperlink"/>
            <w:noProof/>
          </w:rPr>
          <w:t>Ausstattung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_Toc50306782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45C2" w:rsidRDefault="007E45C2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06783" w:history="1">
        <w:r w:rsidRPr="000E2EA3">
          <w:rPr>
            <w:rStyle w:val="Hyperlink"/>
            <w:noProof/>
          </w:rPr>
          <w:t>1.2.1.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E2EA3">
          <w:rPr>
            <w:rStyle w:val="Hyperlink"/>
            <w:noProof/>
          </w:rPr>
          <w:t>Schwimmbad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_Toc50306783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45C2" w:rsidRDefault="007E45C2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06784" w:history="1">
        <w:r w:rsidRPr="000E2EA3">
          <w:rPr>
            <w:rStyle w:val="Hyperlink"/>
            <w:noProof/>
          </w:rPr>
          <w:t>1.2.2.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E2EA3">
          <w:rPr>
            <w:rStyle w:val="Hyperlink"/>
            <w:noProof/>
          </w:rPr>
          <w:t>Gruppenräume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_Toc50306784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45C2" w:rsidRDefault="007E45C2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06785" w:history="1">
        <w:r w:rsidRPr="000E2EA3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E2EA3">
          <w:rPr>
            <w:rStyle w:val="Hyperlink"/>
            <w:noProof/>
          </w:rPr>
          <w:t>Die Situation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_Toc50306785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45C2" w:rsidRDefault="007E45C2">
      <w:pPr>
        <w:pStyle w:val="Verzeichnis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06786" w:history="1">
        <w:r w:rsidRPr="000E2EA3">
          <w:rPr>
            <w:rStyle w:val="Hyperlink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E2EA3">
          <w:rPr>
            <w:rStyle w:val="Hyperlink"/>
            <w:noProof/>
          </w:rPr>
          <w:t>Das Team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_Toc50306786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45C2" w:rsidRDefault="007E45C2">
      <w:pPr>
        <w:pStyle w:val="Verzeichnis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06787" w:history="1">
        <w:r w:rsidRPr="000E2EA3">
          <w:rPr>
            <w:rStyle w:val="Hyperlink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E2EA3">
          <w:rPr>
            <w:rStyle w:val="Hyperlink"/>
            <w:noProof/>
          </w:rPr>
          <w:t>Die Gruppe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_Toc50306787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45C2" w:rsidRDefault="007E45C2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06788" w:history="1">
        <w:r w:rsidRPr="000E2EA3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E2EA3">
          <w:rPr>
            <w:rStyle w:val="Hyperlink"/>
            <w:noProof/>
          </w:rPr>
          <w:t>Zielformulierung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_Toc50306788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45C2" w:rsidRDefault="007E45C2">
      <w:pPr>
        <w:pStyle w:val="Verzeichnis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06789" w:history="1">
        <w:r w:rsidRPr="000E2EA3">
          <w:rPr>
            <w:rStyle w:val="Hyperlink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E2EA3">
          <w:rPr>
            <w:rStyle w:val="Hyperlink"/>
            <w:noProof/>
          </w:rPr>
          <w:t>Zwischenschritt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_Toc50306789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45C2" w:rsidRDefault="007E45C2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06790" w:history="1">
        <w:r w:rsidRPr="000E2EA3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E2EA3">
          <w:rPr>
            <w:rStyle w:val="Hyperlink"/>
            <w:noProof/>
          </w:rPr>
          <w:t>Methodenauswahl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_Toc50306790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45C2" w:rsidRDefault="007E45C2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06791" w:history="1">
        <w:r w:rsidRPr="000E2EA3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E2EA3">
          <w:rPr>
            <w:rStyle w:val="Hyperlink"/>
            <w:noProof/>
          </w:rPr>
          <w:t>Durchführung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_Toc50306791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45C2" w:rsidRDefault="007E45C2">
      <w:pPr>
        <w:pStyle w:val="Verzeichnis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06792" w:history="1">
        <w:r w:rsidRPr="000E2EA3">
          <w:rPr>
            <w:rStyle w:val="Hyperlink"/>
            <w:noProof/>
          </w:rPr>
          <w:t>5.1.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E2EA3">
          <w:rPr>
            <w:rStyle w:val="Hyperlink"/>
            <w:noProof/>
          </w:rPr>
          <w:t>Verlaufsplan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_Toc50306792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45C2" w:rsidRDefault="007E45C2">
      <w:pPr>
        <w:pStyle w:val="Verzeichnis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06793" w:history="1">
        <w:r w:rsidRPr="000E2EA3">
          <w:rPr>
            <w:rStyle w:val="Hyperlink"/>
            <w:noProof/>
          </w:rPr>
          <w:t>5.2.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E2EA3">
          <w:rPr>
            <w:rStyle w:val="Hyperlink"/>
            <w:noProof/>
          </w:rPr>
          <w:t>Beobachtung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_Toc50306793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45C2" w:rsidRDefault="007E45C2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06794" w:history="1">
        <w:r w:rsidRPr="000E2EA3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E2EA3">
          <w:rPr>
            <w:rStyle w:val="Hyperlink"/>
            <w:noProof/>
          </w:rPr>
          <w:t>Auswertung der Maßnahme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_Toc50306794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73167" w:rsidRDefault="00D10844">
      <w:r>
        <w:rPr>
          <w:b/>
          <w:bCs/>
        </w:rPr>
        <w:fldChar w:fldCharType="end"/>
      </w:r>
    </w:p>
    <w:p w:rsidR="00E73167" w:rsidRPr="00E73167" w:rsidRDefault="00E73167" w:rsidP="00E73167">
      <w:r>
        <w:br w:type="page"/>
      </w:r>
    </w:p>
    <w:p w:rsidR="00D15CCA" w:rsidRPr="00EB526A" w:rsidRDefault="00D15CCA" w:rsidP="00E73167">
      <w:pPr>
        <w:pStyle w:val="berschrift1"/>
        <w:numPr>
          <w:ilvl w:val="0"/>
          <w:numId w:val="1"/>
        </w:numPr>
      </w:pPr>
      <w:bookmarkStart w:id="1" w:name="_Toc436811763"/>
      <w:bookmarkStart w:id="2" w:name="_Toc50306778"/>
      <w:r w:rsidRPr="00EB526A">
        <w:lastRenderedPageBreak/>
        <w:t>Institutionsanalyse</w:t>
      </w:r>
      <w:bookmarkEnd w:id="1"/>
      <w:bookmarkEnd w:id="2"/>
    </w:p>
    <w:p w:rsidR="00EB526A" w:rsidRPr="00EB526A" w:rsidRDefault="00D15CCA" w:rsidP="00EB526A">
      <w:pPr>
        <w:pStyle w:val="berschrift2"/>
        <w:numPr>
          <w:ilvl w:val="1"/>
          <w:numId w:val="1"/>
        </w:numPr>
      </w:pPr>
      <w:bookmarkStart w:id="3" w:name="_Toc436811764"/>
      <w:bookmarkStart w:id="4" w:name="_Toc50306779"/>
      <w:r>
        <w:t>Lage</w:t>
      </w:r>
      <w:bookmarkEnd w:id="3"/>
      <w:bookmarkEnd w:id="4"/>
    </w:p>
    <w:p w:rsidR="00D15CCA" w:rsidRDefault="00D15CCA" w:rsidP="00EB526A">
      <w:pPr>
        <w:pStyle w:val="berschrift3"/>
        <w:numPr>
          <w:ilvl w:val="2"/>
          <w:numId w:val="1"/>
        </w:numPr>
      </w:pPr>
      <w:bookmarkStart w:id="5" w:name="_Toc50306780"/>
      <w:r>
        <w:t>Rbg</w:t>
      </w:r>
      <w:bookmarkEnd w:id="5"/>
    </w:p>
    <w:p w:rsidR="00EB526A" w:rsidRPr="00EB526A" w:rsidRDefault="00EB526A" w:rsidP="00EB526A"/>
    <w:p w:rsidR="00EB526A" w:rsidRDefault="00EB526A" w:rsidP="00EB526A">
      <w:pPr>
        <w:pStyle w:val="berschrift3"/>
        <w:numPr>
          <w:ilvl w:val="2"/>
          <w:numId w:val="1"/>
        </w:numPr>
      </w:pPr>
      <w:bookmarkStart w:id="6" w:name="_Toc50306781"/>
      <w:r>
        <w:t>Schwarzenbruck</w:t>
      </w:r>
      <w:bookmarkEnd w:id="6"/>
    </w:p>
    <w:p w:rsidR="00D15CCA" w:rsidRDefault="00D15CCA" w:rsidP="00EB526A">
      <w:pPr>
        <w:pStyle w:val="berschrift2"/>
        <w:numPr>
          <w:ilvl w:val="1"/>
          <w:numId w:val="1"/>
        </w:numPr>
      </w:pPr>
      <w:bookmarkStart w:id="7" w:name="_Toc436811765"/>
      <w:bookmarkStart w:id="8" w:name="_Toc50306782"/>
      <w:r>
        <w:t>Au</w:t>
      </w:r>
      <w:r w:rsidR="00E062AA">
        <w:t>s</w:t>
      </w:r>
      <w:r>
        <w:t>stattung</w:t>
      </w:r>
      <w:bookmarkEnd w:id="7"/>
      <w:bookmarkEnd w:id="8"/>
    </w:p>
    <w:p w:rsidR="00D15CCA" w:rsidRDefault="00D15CCA" w:rsidP="00EB526A">
      <w:pPr>
        <w:pStyle w:val="berschrift3"/>
        <w:numPr>
          <w:ilvl w:val="2"/>
          <w:numId w:val="1"/>
        </w:numPr>
      </w:pPr>
      <w:bookmarkStart w:id="9" w:name="_Toc50306783"/>
      <w:r>
        <w:t>Schwimmbad</w:t>
      </w:r>
      <w:bookmarkEnd w:id="9"/>
    </w:p>
    <w:p w:rsidR="00CF6ED1" w:rsidRDefault="00E062AA" w:rsidP="00CF6ED1">
      <w:pPr>
        <w:ind w:left="2410"/>
        <w:jc w:val="both"/>
      </w:pPr>
      <w:r>
        <w:t>Perrette trug auf ihrem Kopf auf rundem Kissen einen Topf voll Milch zur Stadt, um dort das Labsal zu verkaufen.</w:t>
      </w:r>
      <w:r w:rsidR="006A78B5">
        <w:t xml:space="preserve"> </w:t>
      </w:r>
      <w:r w:rsidR="006A78B5">
        <w:br/>
        <w:t>S</w:t>
      </w:r>
      <w:r>
        <w:t xml:space="preserve">ie hatte, um </w:t>
      </w:r>
      <w:proofErr w:type="spellStart"/>
      <w:r>
        <w:t>behende</w:t>
      </w:r>
      <w:proofErr w:type="spellEnd"/>
      <w:r>
        <w:t xml:space="preserve"> und bequem zu laufen, gar leichte Schuhe und ein kurzes Röckchen an</w:t>
      </w:r>
      <w:r w:rsidR="006A78B5">
        <w:t xml:space="preserve"> </w:t>
      </w:r>
      <w:r>
        <w:t xml:space="preserve">und ging mit großen Schritten munter </w:t>
      </w:r>
      <w:proofErr w:type="spellStart"/>
      <w:r>
        <w:t>gradeaus</w:t>
      </w:r>
      <w:proofErr w:type="spellEnd"/>
      <w:r>
        <w:t>; denn angenehm war das, was sie im Gehen sann.</w:t>
      </w:r>
    </w:p>
    <w:p w:rsidR="00CF6ED1" w:rsidRDefault="00CF6ED1" w:rsidP="006A78B5">
      <w:pPr>
        <w:ind w:left="2410"/>
      </w:pPr>
    </w:p>
    <w:p w:rsidR="006A78B5" w:rsidRDefault="006A78B5" w:rsidP="006A78B5">
      <w:pPr>
        <w:ind w:left="2410"/>
      </w:pPr>
    </w:p>
    <w:p w:rsidR="00E062AA" w:rsidRDefault="004653D6" w:rsidP="00F64991">
      <w:pPr>
        <w:numPr>
          <w:ilvl w:val="0"/>
          <w:numId w:val="2"/>
        </w:numPr>
        <w:tabs>
          <w:tab w:val="left" w:pos="-4962"/>
          <w:tab w:val="left" w:pos="1276"/>
          <w:tab w:val="right" w:pos="6946"/>
          <w:tab w:val="decimal" w:pos="8080"/>
        </w:tabs>
        <w:spacing w:after="120"/>
        <w:ind w:left="1276" w:hanging="425"/>
      </w:pPr>
      <w:r>
        <w:t>Liste</w:t>
      </w:r>
      <w:r>
        <w:tab/>
        <w:t>A</w:t>
      </w:r>
      <w:r>
        <w:tab/>
        <w:t>12,43 €</w:t>
      </w:r>
      <w:r w:rsidR="00CF6ED1" w:rsidRPr="00CF6ED1">
        <w:t xml:space="preserve"> </w:t>
      </w:r>
    </w:p>
    <w:p w:rsidR="00CF6ED1" w:rsidRDefault="00CF6ED1" w:rsidP="00CF6ED1">
      <w:pPr>
        <w:ind w:left="708" w:hanging="708"/>
        <w:rPr>
          <w:sz w:val="16"/>
          <w:szCs w:val="16"/>
        </w:rPr>
      </w:pPr>
      <w:r>
        <w:tab/>
      </w:r>
      <w:r>
        <w:tab/>
      </w:r>
    </w:p>
    <w:p w:rsidR="00CF6ED1" w:rsidRPr="00CF6ED1" w:rsidRDefault="00CF6ED1" w:rsidP="00CF6ED1">
      <w:pPr>
        <w:ind w:left="708" w:hanging="708"/>
        <w:rPr>
          <w:sz w:val="16"/>
          <w:szCs w:val="16"/>
        </w:rPr>
      </w:pPr>
    </w:p>
    <w:p w:rsidR="00E062AA" w:rsidRPr="00E062AA" w:rsidRDefault="00E062AA" w:rsidP="00E062AA">
      <w:pPr>
        <w:pStyle w:val="berschrift3"/>
        <w:numPr>
          <w:ilvl w:val="2"/>
          <w:numId w:val="1"/>
        </w:numPr>
      </w:pPr>
      <w:bookmarkStart w:id="10" w:name="_Toc50306784"/>
      <w:r>
        <w:t>Gruppenräume</w:t>
      </w:r>
      <w:bookmarkEnd w:id="10"/>
    </w:p>
    <w:p w:rsidR="00D15CCA" w:rsidRPr="00D15CCA" w:rsidRDefault="00D15CCA" w:rsidP="00D15CCA">
      <w:r w:rsidRPr="00D15CCA">
        <w:t>(kurze Institutionsanalyse auf das Projekt abgestimmt)</w:t>
      </w:r>
      <w:r w:rsidR="00CF6ED1">
        <w:t xml:space="preserve"> Verweis auf die Methodenwahl S. </w:t>
      </w:r>
      <w:fldSimple w:instr=" PAGEREF  methode  \* MERGEFORMAT ">
        <w:r w:rsidR="00CF6ED1">
          <w:rPr>
            <w:noProof/>
          </w:rPr>
          <w:t>3</w:t>
        </w:r>
      </w:fldSimple>
      <w:r w:rsidR="00CF6ED1">
        <w:t>.</w:t>
      </w:r>
    </w:p>
    <w:p w:rsidR="00D15CCA" w:rsidRPr="00D15CCA" w:rsidRDefault="00D15CCA" w:rsidP="00E73167">
      <w:pPr>
        <w:pStyle w:val="berschrift1"/>
        <w:numPr>
          <w:ilvl w:val="0"/>
          <w:numId w:val="1"/>
        </w:numPr>
      </w:pPr>
      <w:bookmarkStart w:id="11" w:name="_Toc436811766"/>
      <w:bookmarkStart w:id="12" w:name="_Toc50306785"/>
      <w:r w:rsidRPr="00D15CCA">
        <w:t>Die Situation</w:t>
      </w:r>
      <w:bookmarkEnd w:id="11"/>
      <w:bookmarkEnd w:id="12"/>
    </w:p>
    <w:p w:rsidR="00E062AA" w:rsidRDefault="00D15CCA" w:rsidP="00D15CCA">
      <w:r w:rsidRPr="00D15CCA">
        <w:t xml:space="preserve">Beschreibung der Gruppe, </w:t>
      </w:r>
    </w:p>
    <w:p w:rsidR="00D15CCA" w:rsidRDefault="00D15CCA" w:rsidP="00D15CCA">
      <w:r w:rsidRPr="00D15CCA">
        <w:t xml:space="preserve">oder des Kindes/ </w:t>
      </w:r>
      <w:proofErr w:type="spellStart"/>
      <w:r w:rsidRPr="00D15CCA">
        <w:t>Jugendlichen,mit</w:t>
      </w:r>
      <w:proofErr w:type="spellEnd"/>
      <w:r w:rsidRPr="00D15CCA">
        <w:t xml:space="preserve"> persönlichen Beobachtung und anderen Informationen.</w:t>
      </w:r>
    </w:p>
    <w:p w:rsidR="00EB526A" w:rsidRDefault="00EB526A" w:rsidP="00EB526A">
      <w:pPr>
        <w:pStyle w:val="berschrift2"/>
        <w:numPr>
          <w:ilvl w:val="1"/>
          <w:numId w:val="1"/>
        </w:numPr>
      </w:pPr>
      <w:bookmarkStart w:id="13" w:name="_Toc436811767"/>
      <w:bookmarkStart w:id="14" w:name="_Toc50306786"/>
      <w:r>
        <w:t>Das Team</w:t>
      </w:r>
      <w:bookmarkEnd w:id="13"/>
      <w:bookmarkEnd w:id="14"/>
    </w:p>
    <w:tbl>
      <w:tblPr>
        <w:tblW w:w="8787" w:type="dxa"/>
        <w:tblInd w:w="499" w:type="dxa"/>
        <w:tblLook w:val="04A0"/>
      </w:tblPr>
      <w:tblGrid>
        <w:gridCol w:w="1913"/>
        <w:gridCol w:w="1964"/>
        <w:gridCol w:w="1732"/>
        <w:gridCol w:w="2140"/>
        <w:gridCol w:w="1038"/>
      </w:tblGrid>
      <w:tr w:rsidR="00CF6ED1" w:rsidTr="00DF7A30">
        <w:tc>
          <w:tcPr>
            <w:tcW w:w="1913" w:type="dxa"/>
            <w:tcBorders>
              <w:bottom w:val="single" w:sz="12" w:space="0" w:color="FFFFFF"/>
            </w:tcBorders>
            <w:shd w:val="clear" w:color="auto" w:fill="9E3A38"/>
          </w:tcPr>
          <w:p w:rsidR="00CF6ED1" w:rsidRPr="00DF7A30" w:rsidRDefault="00CF6ED1" w:rsidP="00CF6ED1">
            <w:pPr>
              <w:rPr>
                <w:b/>
                <w:bCs/>
                <w:color w:val="FFFFFF"/>
              </w:rPr>
            </w:pPr>
            <w:r w:rsidRPr="00DF7A30">
              <w:rPr>
                <w:b/>
                <w:bCs/>
                <w:color w:val="FFFFFF"/>
              </w:rPr>
              <w:t>Name</w:t>
            </w:r>
          </w:p>
        </w:tc>
        <w:tc>
          <w:tcPr>
            <w:tcW w:w="1964" w:type="dxa"/>
            <w:tcBorders>
              <w:bottom w:val="single" w:sz="12" w:space="0" w:color="FFFFFF"/>
            </w:tcBorders>
            <w:shd w:val="clear" w:color="auto" w:fill="9E3A38"/>
          </w:tcPr>
          <w:p w:rsidR="00CF6ED1" w:rsidRPr="00DF7A30" w:rsidRDefault="00CF6ED1" w:rsidP="00CF6ED1">
            <w:pPr>
              <w:rPr>
                <w:b/>
                <w:bCs/>
                <w:color w:val="FFFFFF"/>
              </w:rPr>
            </w:pPr>
            <w:r w:rsidRPr="00DF7A30">
              <w:rPr>
                <w:b/>
                <w:bCs/>
                <w:color w:val="FFFFFF"/>
              </w:rPr>
              <w:t>Vorname</w:t>
            </w:r>
          </w:p>
        </w:tc>
        <w:tc>
          <w:tcPr>
            <w:tcW w:w="1732" w:type="dxa"/>
            <w:tcBorders>
              <w:bottom w:val="single" w:sz="12" w:space="0" w:color="FFFFFF"/>
            </w:tcBorders>
            <w:shd w:val="clear" w:color="auto" w:fill="9E3A38"/>
          </w:tcPr>
          <w:p w:rsidR="00CF6ED1" w:rsidRPr="00DF7A30" w:rsidRDefault="00CF6ED1" w:rsidP="00CF6ED1">
            <w:pPr>
              <w:rPr>
                <w:b/>
                <w:bCs/>
                <w:color w:val="FFFFFF"/>
              </w:rPr>
            </w:pPr>
            <w:r w:rsidRPr="00DF7A30">
              <w:rPr>
                <w:b/>
                <w:bCs/>
                <w:color w:val="FFFFFF"/>
              </w:rPr>
              <w:t>Funktion</w:t>
            </w:r>
          </w:p>
        </w:tc>
        <w:tc>
          <w:tcPr>
            <w:tcW w:w="2140" w:type="dxa"/>
            <w:tcBorders>
              <w:bottom w:val="single" w:sz="12" w:space="0" w:color="FFFFFF"/>
            </w:tcBorders>
            <w:shd w:val="clear" w:color="auto" w:fill="9E3A38"/>
          </w:tcPr>
          <w:p w:rsidR="00CF6ED1" w:rsidRPr="00DF7A30" w:rsidRDefault="00CF6ED1" w:rsidP="00CF6ED1">
            <w:pPr>
              <w:rPr>
                <w:b/>
                <w:bCs/>
                <w:color w:val="FFFFFF"/>
              </w:rPr>
            </w:pPr>
            <w:r w:rsidRPr="00DF7A30">
              <w:rPr>
                <w:b/>
                <w:bCs/>
                <w:color w:val="FFFFFF"/>
              </w:rPr>
              <w:t>Beruf</w:t>
            </w:r>
          </w:p>
        </w:tc>
        <w:tc>
          <w:tcPr>
            <w:tcW w:w="1038" w:type="dxa"/>
            <w:tcBorders>
              <w:bottom w:val="single" w:sz="12" w:space="0" w:color="FFFFFF"/>
            </w:tcBorders>
            <w:shd w:val="clear" w:color="auto" w:fill="9E3A38"/>
          </w:tcPr>
          <w:p w:rsidR="00CF6ED1" w:rsidRPr="00DF7A30" w:rsidRDefault="00CF6ED1" w:rsidP="00CF6ED1">
            <w:pPr>
              <w:rPr>
                <w:b/>
                <w:bCs/>
                <w:color w:val="FFFFFF"/>
              </w:rPr>
            </w:pPr>
            <w:r w:rsidRPr="00DF7A30">
              <w:rPr>
                <w:b/>
                <w:bCs/>
                <w:color w:val="FFFFFF"/>
              </w:rPr>
              <w:t>Alter</w:t>
            </w:r>
          </w:p>
        </w:tc>
      </w:tr>
      <w:tr w:rsidR="00CF6ED1" w:rsidTr="00DF7A30">
        <w:tc>
          <w:tcPr>
            <w:tcW w:w="1913" w:type="dxa"/>
            <w:shd w:val="clear" w:color="auto" w:fill="F2DBDB"/>
          </w:tcPr>
          <w:p w:rsidR="00CF6ED1" w:rsidRPr="00DF7A30" w:rsidRDefault="00CF6ED1" w:rsidP="00CF6ED1">
            <w:pPr>
              <w:rPr>
                <w:b/>
                <w:bCs/>
                <w:color w:val="000000"/>
              </w:rPr>
            </w:pPr>
            <w:r w:rsidRPr="00DF7A30">
              <w:rPr>
                <w:b/>
                <w:bCs/>
                <w:color w:val="000000"/>
              </w:rPr>
              <w:t>Wurst</w:t>
            </w:r>
          </w:p>
        </w:tc>
        <w:tc>
          <w:tcPr>
            <w:tcW w:w="1964" w:type="dxa"/>
            <w:shd w:val="clear" w:color="auto" w:fill="F2DBDB"/>
          </w:tcPr>
          <w:p w:rsidR="00CF6ED1" w:rsidRPr="00DF7A30" w:rsidRDefault="00CF6ED1" w:rsidP="00CF6ED1">
            <w:pPr>
              <w:rPr>
                <w:color w:val="000000"/>
              </w:rPr>
            </w:pPr>
            <w:r w:rsidRPr="00DF7A30">
              <w:rPr>
                <w:color w:val="000000"/>
              </w:rPr>
              <w:t>Hanne</w:t>
            </w:r>
          </w:p>
        </w:tc>
        <w:tc>
          <w:tcPr>
            <w:tcW w:w="1732" w:type="dxa"/>
            <w:shd w:val="clear" w:color="auto" w:fill="F2DBDB"/>
          </w:tcPr>
          <w:p w:rsidR="00CF6ED1" w:rsidRPr="00DF7A30" w:rsidRDefault="00CF6ED1" w:rsidP="00CF6ED1">
            <w:pPr>
              <w:rPr>
                <w:color w:val="000000"/>
              </w:rPr>
            </w:pPr>
            <w:r w:rsidRPr="00DF7A30">
              <w:rPr>
                <w:color w:val="000000"/>
              </w:rPr>
              <w:t>Leitung</w:t>
            </w:r>
          </w:p>
        </w:tc>
        <w:tc>
          <w:tcPr>
            <w:tcW w:w="2140" w:type="dxa"/>
            <w:shd w:val="clear" w:color="auto" w:fill="F2DBDB"/>
          </w:tcPr>
          <w:p w:rsidR="00CF6ED1" w:rsidRPr="00DF7A30" w:rsidRDefault="00CF6ED1" w:rsidP="00CF6ED1">
            <w:pPr>
              <w:rPr>
                <w:color w:val="000000"/>
              </w:rPr>
            </w:pPr>
            <w:r w:rsidRPr="00DF7A30">
              <w:rPr>
                <w:color w:val="000000"/>
              </w:rPr>
              <w:t>HEP</w:t>
            </w:r>
          </w:p>
        </w:tc>
        <w:tc>
          <w:tcPr>
            <w:tcW w:w="1038" w:type="dxa"/>
            <w:shd w:val="clear" w:color="auto" w:fill="F2DBDB"/>
          </w:tcPr>
          <w:p w:rsidR="00CF6ED1" w:rsidRPr="00DF7A30" w:rsidRDefault="00CF6ED1" w:rsidP="00CF6ED1">
            <w:pPr>
              <w:rPr>
                <w:i/>
                <w:color w:val="000000"/>
              </w:rPr>
            </w:pPr>
            <w:r w:rsidRPr="00DF7A30">
              <w:rPr>
                <w:i/>
                <w:color w:val="000000"/>
              </w:rPr>
              <w:t>32</w:t>
            </w:r>
          </w:p>
        </w:tc>
      </w:tr>
      <w:tr w:rsidR="00CF6ED1" w:rsidTr="00DF7A30">
        <w:tc>
          <w:tcPr>
            <w:tcW w:w="1913" w:type="dxa"/>
            <w:shd w:val="clear" w:color="auto" w:fill="F8EDED"/>
          </w:tcPr>
          <w:p w:rsidR="00CF6ED1" w:rsidRPr="00DF7A30" w:rsidRDefault="00CF6ED1" w:rsidP="00CF6ED1">
            <w:pPr>
              <w:rPr>
                <w:b/>
                <w:bCs/>
                <w:color w:val="000000"/>
              </w:rPr>
            </w:pPr>
            <w:r w:rsidRPr="00DF7A30">
              <w:rPr>
                <w:b/>
                <w:bCs/>
                <w:color w:val="000000"/>
              </w:rPr>
              <w:t>Gunter</w:t>
            </w:r>
          </w:p>
        </w:tc>
        <w:tc>
          <w:tcPr>
            <w:tcW w:w="1964" w:type="dxa"/>
            <w:shd w:val="clear" w:color="auto" w:fill="F8EDED"/>
          </w:tcPr>
          <w:p w:rsidR="00CF6ED1" w:rsidRPr="00DF7A30" w:rsidRDefault="00CF6ED1" w:rsidP="00CF6ED1">
            <w:pPr>
              <w:rPr>
                <w:color w:val="000000"/>
              </w:rPr>
            </w:pPr>
            <w:r w:rsidRPr="00DF7A30">
              <w:rPr>
                <w:color w:val="000000"/>
              </w:rPr>
              <w:t>Drunter</w:t>
            </w:r>
          </w:p>
        </w:tc>
        <w:tc>
          <w:tcPr>
            <w:tcW w:w="1732" w:type="dxa"/>
            <w:shd w:val="clear" w:color="auto" w:fill="F8EDED"/>
          </w:tcPr>
          <w:p w:rsidR="00CF6ED1" w:rsidRPr="00DF7A30" w:rsidRDefault="00CF6ED1" w:rsidP="00CF6ED1">
            <w:pPr>
              <w:rPr>
                <w:color w:val="000000"/>
              </w:rPr>
            </w:pPr>
          </w:p>
        </w:tc>
        <w:tc>
          <w:tcPr>
            <w:tcW w:w="2140" w:type="dxa"/>
            <w:shd w:val="clear" w:color="auto" w:fill="F8EDED"/>
          </w:tcPr>
          <w:p w:rsidR="00CF6ED1" w:rsidRPr="00DF7A30" w:rsidRDefault="00CF6ED1" w:rsidP="00CF6ED1">
            <w:pPr>
              <w:rPr>
                <w:color w:val="000000"/>
              </w:rPr>
            </w:pPr>
            <w:r w:rsidRPr="00DF7A30">
              <w:rPr>
                <w:color w:val="000000"/>
              </w:rPr>
              <w:t>HEP</w:t>
            </w:r>
          </w:p>
        </w:tc>
        <w:tc>
          <w:tcPr>
            <w:tcW w:w="1038" w:type="dxa"/>
            <w:shd w:val="clear" w:color="auto" w:fill="F8EDED"/>
          </w:tcPr>
          <w:p w:rsidR="00CF6ED1" w:rsidRPr="00DF7A30" w:rsidRDefault="00CF6ED1" w:rsidP="00CF6ED1">
            <w:pPr>
              <w:rPr>
                <w:i/>
                <w:color w:val="000000"/>
              </w:rPr>
            </w:pPr>
            <w:r w:rsidRPr="00DF7A30">
              <w:rPr>
                <w:i/>
                <w:color w:val="000000"/>
              </w:rPr>
              <w:t>19</w:t>
            </w:r>
          </w:p>
        </w:tc>
      </w:tr>
      <w:tr w:rsidR="00CF6ED1" w:rsidTr="00DF7A30">
        <w:tc>
          <w:tcPr>
            <w:tcW w:w="1913" w:type="dxa"/>
            <w:shd w:val="clear" w:color="auto" w:fill="F2DBDB"/>
          </w:tcPr>
          <w:p w:rsidR="00CF6ED1" w:rsidRPr="00DF7A30" w:rsidRDefault="00CF6ED1" w:rsidP="00CF6ED1">
            <w:pPr>
              <w:rPr>
                <w:b/>
                <w:bCs/>
                <w:color w:val="000000"/>
              </w:rPr>
            </w:pPr>
            <w:proofErr w:type="spellStart"/>
            <w:r w:rsidRPr="00DF7A30">
              <w:rPr>
                <w:b/>
                <w:bCs/>
                <w:color w:val="000000"/>
              </w:rPr>
              <w:t>Luschi</w:t>
            </w:r>
            <w:proofErr w:type="spellEnd"/>
          </w:p>
        </w:tc>
        <w:tc>
          <w:tcPr>
            <w:tcW w:w="1964" w:type="dxa"/>
            <w:shd w:val="clear" w:color="auto" w:fill="F2DBDB"/>
          </w:tcPr>
          <w:p w:rsidR="00CF6ED1" w:rsidRPr="00DF7A30" w:rsidRDefault="00CF6ED1" w:rsidP="00CF6ED1">
            <w:pPr>
              <w:rPr>
                <w:color w:val="000000"/>
              </w:rPr>
            </w:pPr>
            <w:r w:rsidRPr="00DF7A30">
              <w:rPr>
                <w:color w:val="000000"/>
              </w:rPr>
              <w:t>Uschi</w:t>
            </w:r>
          </w:p>
        </w:tc>
        <w:tc>
          <w:tcPr>
            <w:tcW w:w="1732" w:type="dxa"/>
            <w:shd w:val="clear" w:color="auto" w:fill="F2DBDB"/>
          </w:tcPr>
          <w:p w:rsidR="00CF6ED1" w:rsidRPr="00DF7A30" w:rsidRDefault="00CF6ED1" w:rsidP="00CF6ED1">
            <w:pPr>
              <w:rPr>
                <w:color w:val="000000"/>
              </w:rPr>
            </w:pPr>
            <w:r w:rsidRPr="00DF7A30">
              <w:rPr>
                <w:color w:val="000000"/>
              </w:rPr>
              <w:t>Depp v. D.</w:t>
            </w:r>
          </w:p>
        </w:tc>
        <w:tc>
          <w:tcPr>
            <w:tcW w:w="2140" w:type="dxa"/>
            <w:shd w:val="clear" w:color="auto" w:fill="F2DBDB"/>
          </w:tcPr>
          <w:p w:rsidR="00CF6ED1" w:rsidRPr="00DF7A30" w:rsidRDefault="00CF6ED1" w:rsidP="00CF6ED1">
            <w:pPr>
              <w:rPr>
                <w:color w:val="000000"/>
              </w:rPr>
            </w:pPr>
            <w:r w:rsidRPr="00DF7A30">
              <w:rPr>
                <w:color w:val="000000"/>
              </w:rPr>
              <w:t>Putzkraft</w:t>
            </w:r>
          </w:p>
        </w:tc>
        <w:tc>
          <w:tcPr>
            <w:tcW w:w="1038" w:type="dxa"/>
            <w:shd w:val="clear" w:color="auto" w:fill="F2DBDB"/>
          </w:tcPr>
          <w:p w:rsidR="00CF6ED1" w:rsidRPr="00DF7A30" w:rsidRDefault="00CF6ED1" w:rsidP="00CF6ED1">
            <w:pPr>
              <w:rPr>
                <w:i/>
                <w:color w:val="000000"/>
              </w:rPr>
            </w:pPr>
            <w:r w:rsidRPr="00DF7A30">
              <w:rPr>
                <w:i/>
                <w:color w:val="000000"/>
              </w:rPr>
              <w:t>25</w:t>
            </w:r>
          </w:p>
        </w:tc>
      </w:tr>
      <w:tr w:rsidR="00CF6ED1" w:rsidTr="00DF7A30">
        <w:tc>
          <w:tcPr>
            <w:tcW w:w="1913" w:type="dxa"/>
            <w:shd w:val="clear" w:color="auto" w:fill="F8EDED"/>
          </w:tcPr>
          <w:p w:rsidR="00CF6ED1" w:rsidRPr="00DF7A30" w:rsidRDefault="00CF6ED1" w:rsidP="00CF6ED1">
            <w:pPr>
              <w:rPr>
                <w:b/>
                <w:bCs/>
                <w:color w:val="000000"/>
              </w:rPr>
            </w:pPr>
            <w:r w:rsidRPr="00DF7A30">
              <w:rPr>
                <w:b/>
                <w:bCs/>
                <w:color w:val="000000"/>
              </w:rPr>
              <w:t>Wurst</w:t>
            </w:r>
          </w:p>
        </w:tc>
        <w:tc>
          <w:tcPr>
            <w:tcW w:w="1964" w:type="dxa"/>
            <w:shd w:val="clear" w:color="auto" w:fill="F8EDED"/>
          </w:tcPr>
          <w:p w:rsidR="00CF6ED1" w:rsidRPr="00DF7A30" w:rsidRDefault="00CF6ED1" w:rsidP="00CF6ED1">
            <w:pPr>
              <w:rPr>
                <w:color w:val="000000"/>
              </w:rPr>
            </w:pPr>
            <w:r w:rsidRPr="00DF7A30">
              <w:rPr>
                <w:color w:val="000000"/>
              </w:rPr>
              <w:t>Hans</w:t>
            </w:r>
          </w:p>
        </w:tc>
        <w:tc>
          <w:tcPr>
            <w:tcW w:w="1732" w:type="dxa"/>
            <w:shd w:val="clear" w:color="auto" w:fill="F8EDED"/>
          </w:tcPr>
          <w:p w:rsidR="00CF6ED1" w:rsidRPr="00DF7A30" w:rsidRDefault="00CF6ED1" w:rsidP="00CF6ED1">
            <w:pPr>
              <w:rPr>
                <w:color w:val="000000"/>
              </w:rPr>
            </w:pPr>
          </w:p>
        </w:tc>
        <w:tc>
          <w:tcPr>
            <w:tcW w:w="2140" w:type="dxa"/>
            <w:shd w:val="clear" w:color="auto" w:fill="F8EDED"/>
          </w:tcPr>
          <w:p w:rsidR="00CF6ED1" w:rsidRPr="00DF7A30" w:rsidRDefault="00CF6ED1" w:rsidP="00CF6ED1">
            <w:pPr>
              <w:rPr>
                <w:color w:val="000000"/>
              </w:rPr>
            </w:pPr>
            <w:r w:rsidRPr="00DF7A30">
              <w:rPr>
                <w:color w:val="000000"/>
              </w:rPr>
              <w:t>Sozialpädagoge</w:t>
            </w:r>
          </w:p>
        </w:tc>
        <w:tc>
          <w:tcPr>
            <w:tcW w:w="1038" w:type="dxa"/>
            <w:shd w:val="clear" w:color="auto" w:fill="F8EDED"/>
          </w:tcPr>
          <w:p w:rsidR="00CF6ED1" w:rsidRPr="00DF7A30" w:rsidRDefault="00CF6ED1" w:rsidP="00CF6ED1">
            <w:pPr>
              <w:rPr>
                <w:i/>
                <w:color w:val="000000"/>
              </w:rPr>
            </w:pPr>
            <w:r w:rsidRPr="00DF7A30">
              <w:rPr>
                <w:i/>
                <w:color w:val="000000"/>
              </w:rPr>
              <w:t>35</w:t>
            </w:r>
          </w:p>
        </w:tc>
      </w:tr>
    </w:tbl>
    <w:p w:rsidR="00CF6ED1" w:rsidRPr="00CF6ED1" w:rsidRDefault="00CF6ED1" w:rsidP="00CF6ED1"/>
    <w:p w:rsidR="00EB526A" w:rsidRDefault="00EB526A" w:rsidP="00EB526A">
      <w:pPr>
        <w:pStyle w:val="berschrift2"/>
        <w:numPr>
          <w:ilvl w:val="1"/>
          <w:numId w:val="1"/>
        </w:numPr>
      </w:pPr>
      <w:bookmarkStart w:id="15" w:name="_Toc436811768"/>
      <w:bookmarkStart w:id="16" w:name="_Toc50306787"/>
      <w:r>
        <w:t>Die Gruppe</w:t>
      </w:r>
      <w:bookmarkEnd w:id="15"/>
      <w:bookmarkEnd w:id="16"/>
    </w:p>
    <w:p w:rsidR="00EB526A" w:rsidRPr="00D15CCA" w:rsidRDefault="00EB526A" w:rsidP="00D15CCA"/>
    <w:p w:rsidR="00D15CCA" w:rsidRPr="00D15CCA" w:rsidRDefault="00D15CCA" w:rsidP="00E73167">
      <w:pPr>
        <w:pStyle w:val="berschrift1"/>
        <w:numPr>
          <w:ilvl w:val="0"/>
          <w:numId w:val="1"/>
        </w:numPr>
      </w:pPr>
      <w:bookmarkStart w:id="17" w:name="_Toc436811769"/>
      <w:bookmarkStart w:id="18" w:name="_Toc50306788"/>
      <w:r w:rsidRPr="00D15CCA">
        <w:lastRenderedPageBreak/>
        <w:t>Zielformulierung</w:t>
      </w:r>
      <w:bookmarkEnd w:id="17"/>
      <w:bookmarkEnd w:id="18"/>
    </w:p>
    <w:p w:rsidR="00D15CCA" w:rsidRPr="00D15CCA" w:rsidRDefault="00D15CCA" w:rsidP="00D15CCA">
      <w:r w:rsidRPr="00D15CCA">
        <w:t>Welche Lernziele habt ihr für den / die Jugendlichen?</w:t>
      </w:r>
    </w:p>
    <w:p w:rsidR="00E73167" w:rsidRDefault="00E73167" w:rsidP="000E2496">
      <w:pPr>
        <w:pStyle w:val="berschrift2"/>
        <w:numPr>
          <w:ilvl w:val="1"/>
          <w:numId w:val="1"/>
        </w:numPr>
      </w:pPr>
      <w:bookmarkStart w:id="19" w:name="_Toc436811770"/>
      <w:bookmarkStart w:id="20" w:name="_Toc50306789"/>
      <w:r>
        <w:t>Zwischenschritt</w:t>
      </w:r>
      <w:bookmarkEnd w:id="19"/>
      <w:bookmarkEnd w:id="20"/>
    </w:p>
    <w:p w:rsidR="00E062AA" w:rsidRDefault="004653D6" w:rsidP="00E062AA">
      <w:bookmarkStart w:id="21" w:name="_Toc436811771"/>
      <w:r>
        <w:t>„</w:t>
      </w:r>
      <w:r w:rsidR="00E062AA">
        <w:t>Bei weit über einer Million Menschen liegen sie auf dem Frühstückstisch, erscheinen sie auf dem Smartphone, stecken sie im Rucksack, sind sie die erste Email-Nachricht des Tages oder Ausgangspunkt einer gemeinsamen Andacht auf einer Fortbildung, im Büro, in der Schule, im Krankenhaus … die Losungen. Einige wenige Worte aus der Bibel verbinden Tag für Tag weltweit Menschen unterschiedlicher Konfession, unterschiedlicher Kultur und unterschiedlicher Frömmigkeit. Und diese Gemeinde wächst.“</w:t>
      </w:r>
      <w:r w:rsidR="00E062AA">
        <w:rPr>
          <w:rStyle w:val="Funotenzeichen"/>
        </w:rPr>
        <w:footnoteReference w:id="1"/>
      </w:r>
    </w:p>
    <w:p w:rsidR="00E062AA" w:rsidRDefault="00E062AA" w:rsidP="00E062AA">
      <w:r>
        <w:t>[Herrenhuter, 2015]</w:t>
      </w:r>
    </w:p>
    <w:p w:rsidR="00E062AA" w:rsidRDefault="00E062AA" w:rsidP="00E062AA"/>
    <w:p w:rsidR="00D15CCA" w:rsidRPr="00D15CCA" w:rsidRDefault="00D15CCA" w:rsidP="00E062AA">
      <w:pPr>
        <w:pStyle w:val="berschrift1"/>
        <w:numPr>
          <w:ilvl w:val="0"/>
          <w:numId w:val="1"/>
        </w:numPr>
      </w:pPr>
      <w:bookmarkStart w:id="22" w:name="_Toc50306790"/>
      <w:r w:rsidRPr="00D15CCA">
        <w:t>Methodenauswahl</w:t>
      </w:r>
      <w:bookmarkEnd w:id="21"/>
      <w:bookmarkEnd w:id="22"/>
    </w:p>
    <w:p w:rsidR="00D15CCA" w:rsidRPr="00D15CCA" w:rsidRDefault="00D15CCA" w:rsidP="00D15CCA">
      <w:r w:rsidRPr="00D15CCA">
        <w:t>Mit welchen Methoden und Arbeitsweisen kann das Ziel erreicht werden</w:t>
      </w:r>
    </w:p>
    <w:p w:rsidR="00D15CCA" w:rsidRPr="00D15CCA" w:rsidRDefault="00D15CCA" w:rsidP="00E73167">
      <w:pPr>
        <w:pStyle w:val="berschrift1"/>
        <w:numPr>
          <w:ilvl w:val="0"/>
          <w:numId w:val="1"/>
        </w:numPr>
      </w:pPr>
      <w:bookmarkStart w:id="23" w:name="_Toc436811772"/>
      <w:bookmarkStart w:id="24" w:name="_Toc50306791"/>
      <w:r w:rsidRPr="00D15CCA">
        <w:t>Durchführung</w:t>
      </w:r>
      <w:bookmarkEnd w:id="23"/>
      <w:bookmarkEnd w:id="24"/>
    </w:p>
    <w:p w:rsidR="00D15CCA" w:rsidRPr="00D15CCA" w:rsidRDefault="00D15CCA" w:rsidP="00D15CCA">
      <w:r w:rsidRPr="00D15CCA">
        <w:t>Wie soll die Durchführung ablaufen, konkreter Zeitplan, Material und Vorbereitungen, Assistenz durch andere</w:t>
      </w:r>
    </w:p>
    <w:p w:rsidR="00D15CCA" w:rsidRDefault="00D15CCA" w:rsidP="00D15CCA">
      <w:r w:rsidRPr="00D15CCA">
        <w:t>MitarbeiterInnen, etc.</w:t>
      </w:r>
    </w:p>
    <w:p w:rsidR="00EB526A" w:rsidRDefault="00EB526A" w:rsidP="00EB526A">
      <w:pPr>
        <w:pStyle w:val="berschrift2"/>
        <w:numPr>
          <w:ilvl w:val="1"/>
          <w:numId w:val="1"/>
        </w:numPr>
      </w:pPr>
      <w:bookmarkStart w:id="25" w:name="_Toc436811773"/>
      <w:bookmarkStart w:id="26" w:name="_Toc50306792"/>
      <w:r>
        <w:t>Verlaufsplan</w:t>
      </w:r>
      <w:bookmarkEnd w:id="25"/>
      <w:bookmarkEnd w:id="26"/>
    </w:p>
    <w:p w:rsidR="00EB526A" w:rsidRPr="00EB526A" w:rsidRDefault="00EB526A" w:rsidP="00EB526A"/>
    <w:p w:rsidR="00EB526A" w:rsidRPr="00E73167" w:rsidRDefault="00EB526A" w:rsidP="00EB526A">
      <w:pPr>
        <w:pStyle w:val="berschrift2"/>
        <w:numPr>
          <w:ilvl w:val="1"/>
          <w:numId w:val="1"/>
        </w:numPr>
      </w:pPr>
      <w:bookmarkStart w:id="27" w:name="_Toc436811774"/>
      <w:bookmarkStart w:id="28" w:name="_Toc50306793"/>
      <w:r>
        <w:t>Beobachtung</w:t>
      </w:r>
      <w:bookmarkEnd w:id="27"/>
      <w:bookmarkEnd w:id="28"/>
    </w:p>
    <w:p w:rsidR="00D15CCA" w:rsidRPr="00D15CCA" w:rsidRDefault="00D15CCA" w:rsidP="00E73167">
      <w:pPr>
        <w:pStyle w:val="berschrift1"/>
        <w:numPr>
          <w:ilvl w:val="0"/>
          <w:numId w:val="1"/>
        </w:numPr>
      </w:pPr>
      <w:bookmarkStart w:id="29" w:name="_Toc436811775"/>
      <w:bookmarkStart w:id="30" w:name="_Toc50306794"/>
      <w:r w:rsidRPr="00D15CCA">
        <w:t>Auswertung der Maßnahme</w:t>
      </w:r>
      <w:bookmarkEnd w:id="29"/>
      <w:bookmarkEnd w:id="30"/>
    </w:p>
    <w:p w:rsidR="00D15CCA" w:rsidRDefault="00D15CCA" w:rsidP="00D15CCA">
      <w:r w:rsidRPr="00D15CCA">
        <w:t>Wie sollen die Ergebnisse gesichert werden? Nach welcher Zeit findet eine Ergebniskontrolle mit welchen Methoden statt?</w:t>
      </w:r>
    </w:p>
    <w:p w:rsidR="00D15CCA" w:rsidRPr="007E45C2" w:rsidRDefault="00D15CCA" w:rsidP="00E73167">
      <w:pPr>
        <w:rPr>
          <w:sz w:val="36"/>
          <w:szCs w:val="36"/>
        </w:rPr>
      </w:pPr>
      <w:r>
        <w:br w:type="page"/>
      </w:r>
      <w:r w:rsidRPr="007E45C2">
        <w:rPr>
          <w:sz w:val="36"/>
          <w:szCs w:val="36"/>
        </w:rPr>
        <w:lastRenderedPageBreak/>
        <w:t>Äußere Form</w:t>
      </w:r>
    </w:p>
    <w:p w:rsidR="00D15CCA" w:rsidRPr="00D15CCA" w:rsidRDefault="00D15CCA" w:rsidP="004653D6">
      <w:pPr>
        <w:ind w:left="708"/>
      </w:pPr>
      <w:r w:rsidRPr="00D15CCA">
        <w:t>maschinenschriftlich (Computer) im Format DinA4</w:t>
      </w:r>
    </w:p>
    <w:p w:rsidR="00D15CCA" w:rsidRPr="00D15CCA" w:rsidRDefault="00D15CCA" w:rsidP="004653D6">
      <w:pPr>
        <w:ind w:left="708"/>
      </w:pPr>
      <w:r w:rsidRPr="00D15CCA">
        <w:t>Zeilenabstand 1,5; Schriftgröße 12pt</w:t>
      </w:r>
    </w:p>
    <w:p w:rsidR="00D15CCA" w:rsidRPr="00D15CCA" w:rsidRDefault="00D15CCA" w:rsidP="004653D6">
      <w:pPr>
        <w:ind w:left="708"/>
      </w:pPr>
      <w:r w:rsidRPr="00D15CCA">
        <w:t>Ränder links und rechts je 2,5 cm</w:t>
      </w:r>
    </w:p>
    <w:p w:rsidR="00D15CCA" w:rsidRPr="00D15CCA" w:rsidRDefault="00D15CCA" w:rsidP="004653D6">
      <w:pPr>
        <w:ind w:left="708"/>
      </w:pPr>
      <w:r w:rsidRPr="00D15CCA">
        <w:t>Umfang 6-8 Seiten (ohne Deckblatt)</w:t>
      </w:r>
    </w:p>
    <w:p w:rsidR="00D15CCA" w:rsidRDefault="00D15CCA" w:rsidP="004653D6"/>
    <w:p w:rsidR="00E062AA" w:rsidRPr="007E45C2" w:rsidRDefault="00E062AA" w:rsidP="00D15CCA">
      <w:pPr>
        <w:rPr>
          <w:sz w:val="36"/>
          <w:szCs w:val="36"/>
        </w:rPr>
      </w:pPr>
      <w:r w:rsidRPr="007E45C2">
        <w:rPr>
          <w:sz w:val="36"/>
          <w:szCs w:val="36"/>
        </w:rPr>
        <w:t>Quellenverzeichnis</w:t>
      </w:r>
    </w:p>
    <w:p w:rsidR="007E45C2" w:rsidRDefault="007E45C2" w:rsidP="00F64991">
      <w:pPr>
        <w:numPr>
          <w:ilvl w:val="0"/>
          <w:numId w:val="2"/>
        </w:numPr>
        <w:tabs>
          <w:tab w:val="left" w:pos="-4962"/>
          <w:tab w:val="left" w:pos="1276"/>
          <w:tab w:val="right" w:pos="6946"/>
          <w:tab w:val="decimal" w:pos="8080"/>
        </w:tabs>
        <w:spacing w:after="120"/>
        <w:ind w:left="1276" w:hanging="425"/>
      </w:pPr>
    </w:p>
    <w:p w:rsidR="007E45C2" w:rsidRPr="007E45C2" w:rsidRDefault="007E45C2" w:rsidP="00D15CCA">
      <w:pPr>
        <w:rPr>
          <w:sz w:val="36"/>
          <w:szCs w:val="36"/>
        </w:rPr>
      </w:pPr>
      <w:r w:rsidRPr="007E45C2">
        <w:rPr>
          <w:sz w:val="36"/>
          <w:szCs w:val="36"/>
        </w:rPr>
        <w:t>Selbständigkeitserklärung</w:t>
      </w:r>
    </w:p>
    <w:p w:rsidR="007E45C2" w:rsidRDefault="007E45C2" w:rsidP="007E45C2">
      <w:pPr>
        <w:ind w:left="708"/>
        <w:rPr>
          <w:rStyle w:val="SchwacheHervorhebung"/>
          <w:i w:val="0"/>
          <w:color w:val="auto"/>
        </w:rPr>
      </w:pPr>
      <w:r w:rsidRPr="007E45C2">
        <w:rPr>
          <w:rStyle w:val="SchwacheHervorhebung"/>
          <w:i w:val="0"/>
          <w:color w:val="auto"/>
        </w:rPr>
        <w:t>Hiermit erkläre ich, dass ich die vorliegende Arbeit ohne unerlaubte fremde Hilfe angefertigt, keine anderen</w:t>
      </w:r>
      <w:r>
        <w:rPr>
          <w:rStyle w:val="SchwacheHervorhebung"/>
          <w:i w:val="0"/>
          <w:color w:val="auto"/>
        </w:rPr>
        <w:t xml:space="preserve"> </w:t>
      </w:r>
      <w:r w:rsidRPr="007E45C2">
        <w:rPr>
          <w:rStyle w:val="SchwacheHervorhebung"/>
          <w:i w:val="0"/>
          <w:color w:val="auto"/>
        </w:rPr>
        <w:t xml:space="preserve">als die angegebenen Quellen und Hilfsmittel verwendet und die den verwendeten Quellen und Hilfsmitteln wörtlich oder inhaltlich entnommenen Stellen als solche kenntlich gemacht habe. </w:t>
      </w:r>
    </w:p>
    <w:p w:rsidR="007E45C2" w:rsidRDefault="007E45C2" w:rsidP="007E45C2">
      <w:pPr>
        <w:ind w:left="708"/>
        <w:rPr>
          <w:rStyle w:val="SchwacheHervorhebung"/>
          <w:i w:val="0"/>
          <w:color w:val="auto"/>
        </w:rPr>
      </w:pPr>
    </w:p>
    <w:p w:rsidR="007E45C2" w:rsidRDefault="007E45C2" w:rsidP="007E45C2">
      <w:pPr>
        <w:ind w:left="708"/>
        <w:rPr>
          <w:rStyle w:val="SchwacheHervorhebung"/>
          <w:i w:val="0"/>
          <w:color w:val="auto"/>
        </w:rPr>
      </w:pPr>
      <w:r w:rsidRPr="007E45C2">
        <w:rPr>
          <w:rStyle w:val="SchwacheHervorhebung"/>
          <w:i w:val="0"/>
          <w:color w:val="auto"/>
        </w:rPr>
        <w:t xml:space="preserve">Ort, </w:t>
      </w:r>
    </w:p>
    <w:p w:rsidR="007E45C2" w:rsidRDefault="007E45C2" w:rsidP="007E45C2">
      <w:pPr>
        <w:ind w:left="708"/>
        <w:rPr>
          <w:rStyle w:val="SchwacheHervorhebung"/>
          <w:i w:val="0"/>
          <w:color w:val="auto"/>
        </w:rPr>
      </w:pPr>
    </w:p>
    <w:p w:rsidR="007E45C2" w:rsidRDefault="007E45C2" w:rsidP="007E45C2">
      <w:pPr>
        <w:pBdr>
          <w:bottom w:val="single" w:sz="12" w:space="1" w:color="auto"/>
        </w:pBdr>
        <w:ind w:left="708"/>
        <w:rPr>
          <w:rStyle w:val="SchwacheHervorhebung"/>
          <w:i w:val="0"/>
          <w:color w:val="auto"/>
        </w:rPr>
      </w:pPr>
      <w:r w:rsidRPr="007E45C2">
        <w:rPr>
          <w:rStyle w:val="SchwacheHervorhebung"/>
          <w:i w:val="0"/>
          <w:color w:val="auto"/>
        </w:rPr>
        <w:t>Datum</w:t>
      </w:r>
      <w:r>
        <w:rPr>
          <w:rStyle w:val="SchwacheHervorhebung"/>
          <w:i w:val="0"/>
          <w:color w:val="auto"/>
        </w:rPr>
        <w:t xml:space="preserve">, </w:t>
      </w:r>
    </w:p>
    <w:p w:rsidR="007E45C2" w:rsidRDefault="007E45C2" w:rsidP="007E45C2">
      <w:pPr>
        <w:pBdr>
          <w:bottom w:val="single" w:sz="12" w:space="1" w:color="auto"/>
        </w:pBdr>
        <w:ind w:left="708"/>
        <w:rPr>
          <w:rStyle w:val="SchwacheHervorhebung"/>
          <w:i w:val="0"/>
          <w:color w:val="auto"/>
        </w:rPr>
      </w:pPr>
    </w:p>
    <w:p w:rsidR="007E45C2" w:rsidRDefault="007E45C2" w:rsidP="007E45C2">
      <w:pPr>
        <w:pBdr>
          <w:bottom w:val="single" w:sz="12" w:space="1" w:color="auto"/>
        </w:pBdr>
        <w:ind w:left="708"/>
        <w:rPr>
          <w:rStyle w:val="SchwacheHervorhebung"/>
          <w:i w:val="0"/>
          <w:color w:val="auto"/>
        </w:rPr>
      </w:pPr>
    </w:p>
    <w:p w:rsidR="007E45C2" w:rsidRDefault="007E45C2" w:rsidP="007E45C2">
      <w:pPr>
        <w:pBdr>
          <w:bottom w:val="single" w:sz="12" w:space="1" w:color="auto"/>
        </w:pBdr>
        <w:ind w:left="708"/>
        <w:rPr>
          <w:rStyle w:val="SchwacheHervorhebung"/>
          <w:i w:val="0"/>
          <w:color w:val="auto"/>
        </w:rPr>
      </w:pPr>
    </w:p>
    <w:p w:rsidR="00E062AA" w:rsidRPr="007E45C2" w:rsidRDefault="007E45C2" w:rsidP="007E45C2">
      <w:pPr>
        <w:ind w:left="708"/>
        <w:rPr>
          <w:rStyle w:val="SchwacheHervorhebung"/>
          <w:i w:val="0"/>
          <w:color w:val="auto"/>
          <w:vertAlign w:val="superscript"/>
        </w:rPr>
      </w:pPr>
      <w:r w:rsidRPr="007E45C2">
        <w:rPr>
          <w:rStyle w:val="SchwacheHervorhebung"/>
          <w:i w:val="0"/>
          <w:color w:val="auto"/>
          <w:vertAlign w:val="superscript"/>
        </w:rPr>
        <w:t>Unterschrift</w:t>
      </w:r>
    </w:p>
    <w:sectPr w:rsidR="00E062AA" w:rsidRPr="007E45C2" w:rsidSect="004653D6">
      <w:headerReference w:type="default" r:id="rId10"/>
      <w:footerReference w:type="default" r:id="rId11"/>
      <w:pgSz w:w="11906" w:h="16838" w:code="9"/>
      <w:pgMar w:top="1418" w:right="1418" w:bottom="1134" w:left="1418" w:header="720" w:footer="396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E4D" w:rsidRDefault="009D5E4D" w:rsidP="00E73167">
      <w:r>
        <w:separator/>
      </w:r>
    </w:p>
  </w:endnote>
  <w:endnote w:type="continuationSeparator" w:id="0">
    <w:p w:rsidR="009D5E4D" w:rsidRDefault="009D5E4D" w:rsidP="00E73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tis Semi Sans 55"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B5" w:rsidRPr="006A78B5" w:rsidRDefault="00D10844" w:rsidP="006A78B5">
    <w:pPr>
      <w:tabs>
        <w:tab w:val="left" w:pos="0"/>
        <w:tab w:val="right" w:pos="9498"/>
      </w:tabs>
      <w:ind w:right="-428"/>
      <w:rPr>
        <w:rFonts w:ascii="Cambria" w:hAnsi="Cambria"/>
        <w:b/>
        <w:color w:val="FFFFFF"/>
        <w:sz w:val="48"/>
        <w:szCs w:val="48"/>
      </w:rPr>
    </w:pPr>
    <w:r w:rsidRPr="00D10844">
      <w:rPr>
        <w:rFonts w:ascii="Cambria" w:hAnsi="Cambria"/>
        <w:noProof/>
        <w:sz w:val="48"/>
        <w:szCs w:val="48"/>
      </w:rPr>
      <w:pict>
        <v:oval id="_x0000_s2049" style="position:absolute;margin-left:439.65pt;margin-top:-10.25pt;width:94.9pt;height:96pt;z-index:-251658752" fillcolor="#c0504d" strokecolor="#f2f2f2" strokeweight="3pt">
          <v:shadow on="t" type="perspective" color="#622423" opacity=".5" offset="1pt" offset2="-1pt"/>
        </v:oval>
      </w:pict>
    </w:r>
    <w:r w:rsidR="006A78B5">
      <w:rPr>
        <w:rFonts w:ascii="Cambria" w:hAnsi="Cambria"/>
        <w:sz w:val="48"/>
        <w:szCs w:val="48"/>
      </w:rPr>
      <w:tab/>
    </w:r>
    <w:r w:rsidRPr="00D10844">
      <w:rPr>
        <w:rFonts w:ascii="Calibri" w:hAnsi="Calibri"/>
        <w:b/>
        <w:color w:val="FFFFFF"/>
        <w:sz w:val="22"/>
        <w:szCs w:val="22"/>
      </w:rPr>
      <w:fldChar w:fldCharType="begin"/>
    </w:r>
    <w:r w:rsidR="006A78B5" w:rsidRPr="006A78B5">
      <w:rPr>
        <w:b/>
        <w:color w:val="FFFFFF"/>
      </w:rPr>
      <w:instrText>PAGE   \* MERGEFORMAT</w:instrText>
    </w:r>
    <w:r w:rsidRPr="00D10844">
      <w:rPr>
        <w:rFonts w:ascii="Calibri" w:hAnsi="Calibri"/>
        <w:b/>
        <w:color w:val="FFFFFF"/>
        <w:sz w:val="22"/>
        <w:szCs w:val="22"/>
      </w:rPr>
      <w:fldChar w:fldCharType="separate"/>
    </w:r>
    <w:r w:rsidR="00F64991" w:rsidRPr="00F64991">
      <w:rPr>
        <w:rFonts w:ascii="Cambria" w:hAnsi="Cambria"/>
        <w:b/>
        <w:noProof/>
        <w:color w:val="FFFFFF"/>
        <w:sz w:val="48"/>
        <w:szCs w:val="48"/>
      </w:rPr>
      <w:t>4</w:t>
    </w:r>
    <w:r w:rsidRPr="006A78B5">
      <w:rPr>
        <w:rFonts w:ascii="Cambria" w:hAnsi="Cambria"/>
        <w:b/>
        <w:color w:val="FFFFFF"/>
        <w:sz w:val="48"/>
        <w:szCs w:val="4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E4D" w:rsidRDefault="009D5E4D" w:rsidP="00E73167">
      <w:r>
        <w:separator/>
      </w:r>
    </w:p>
  </w:footnote>
  <w:footnote w:type="continuationSeparator" w:id="0">
    <w:p w:rsidR="009D5E4D" w:rsidRDefault="009D5E4D" w:rsidP="00E73167">
      <w:r>
        <w:continuationSeparator/>
      </w:r>
    </w:p>
  </w:footnote>
  <w:footnote w:id="1">
    <w:p w:rsidR="00E062AA" w:rsidRDefault="00E062AA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C234B7">
          <w:rPr>
            <w:rStyle w:val="Hyperlink"/>
          </w:rPr>
          <w:t>http://www.losungen.de/die-losungen/</w:t>
        </w:r>
      </w:hyperlink>
      <w:r>
        <w:t xml:space="preserve"> vom 02.12.2015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B5" w:rsidRPr="00DF7A30" w:rsidRDefault="004653D6" w:rsidP="006A78B5">
    <w:pPr>
      <w:pStyle w:val="Kopfzeile"/>
      <w:pBdr>
        <w:bottom w:val="single" w:sz="48" w:space="1" w:color="943634"/>
      </w:pBdr>
      <w:tabs>
        <w:tab w:val="clear" w:pos="4536"/>
        <w:tab w:val="clear" w:pos="9072"/>
        <w:tab w:val="left" w:pos="-567"/>
      </w:tabs>
      <w:ind w:left="-567"/>
      <w:rPr>
        <w:color w:val="404040"/>
      </w:rPr>
    </w:pPr>
    <w:r>
      <w:rPr>
        <w:color w:val="404040"/>
      </w:rPr>
      <w:t xml:space="preserve">Hausarbeit </w:t>
    </w:r>
    <w:r w:rsidR="006A78B5" w:rsidRPr="00DF7A30">
      <w:rPr>
        <w:color w:val="404040"/>
      </w:rPr>
      <w:t xml:space="preserve"> </w:t>
    </w:r>
    <w:fldSimple w:instr=" REF  NameAutor  \* MERGEFORMAT ">
      <w:r w:rsidRPr="00383534">
        <w:rPr>
          <w:rFonts w:cs="Arial"/>
        </w:rPr>
        <w:t>Hans Wurst</w:t>
      </w:r>
    </w:fldSimple>
    <w:r w:rsidR="00CF6ED1" w:rsidRPr="00DF7A30">
      <w:rPr>
        <w:color w:val="404040"/>
      </w:rPr>
      <w:t xml:space="preserve"> - </w:t>
    </w:r>
    <w:fldSimple w:instr=" STYLEREF  &quot;Überschrift 1&quot;  \* MERGEFORMAT ">
      <w:r w:rsidR="00F64991" w:rsidRPr="00F64991">
        <w:rPr>
          <w:noProof/>
          <w:color w:val="404040"/>
        </w:rPr>
        <w:t>Auswertung</w:t>
      </w:r>
      <w:r w:rsidR="00F64991">
        <w:rPr>
          <w:noProof/>
        </w:rPr>
        <w:t xml:space="preserve"> der Maßnahme</w:t>
      </w:r>
    </w:fldSimple>
    <w:r w:rsidR="00ED5338" w:rsidRPr="00DF7A30">
      <w:rPr>
        <w:color w:val="404040"/>
      </w:rPr>
      <w:t xml:space="preserve"> / </w:t>
    </w:r>
    <w:fldSimple w:instr=" STYLEREF  &quot;Überschrift 2&quot;  \* MERGEFORMAT ">
      <w:r w:rsidR="00F64991" w:rsidRPr="00F64991">
        <w:rPr>
          <w:noProof/>
          <w:color w:val="404040"/>
        </w:rPr>
        <w:t>Beobachtung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64889"/>
    <w:multiLevelType w:val="hybridMultilevel"/>
    <w:tmpl w:val="7B445E82"/>
    <w:lvl w:ilvl="0" w:tplc="FA4E236E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C00000"/>
        <w:u w:color="943634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E9A23C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5CCA"/>
    <w:rsid w:val="000E2496"/>
    <w:rsid w:val="001539B6"/>
    <w:rsid w:val="00383534"/>
    <w:rsid w:val="004653D6"/>
    <w:rsid w:val="006A5EC5"/>
    <w:rsid w:val="006A78B5"/>
    <w:rsid w:val="007E45C2"/>
    <w:rsid w:val="00901876"/>
    <w:rsid w:val="009D5E4D"/>
    <w:rsid w:val="00CF6ED1"/>
    <w:rsid w:val="00D10844"/>
    <w:rsid w:val="00D15CCA"/>
    <w:rsid w:val="00DC31D6"/>
    <w:rsid w:val="00DF7A30"/>
    <w:rsid w:val="00E062AA"/>
    <w:rsid w:val="00E73167"/>
    <w:rsid w:val="00EB526A"/>
    <w:rsid w:val="00ED5338"/>
    <w:rsid w:val="00F6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3534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653D6"/>
    <w:pPr>
      <w:keepNext/>
      <w:shd w:val="clear" w:color="auto" w:fill="D99594"/>
      <w:spacing w:before="600" w:after="60"/>
      <w:outlineLvl w:val="0"/>
    </w:pPr>
    <w:rPr>
      <w:rFonts w:ascii="Arial Black" w:hAnsi="Arial Black"/>
      <w:bCs/>
      <w:color w:val="403152"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53D6"/>
    <w:pPr>
      <w:keepNext/>
      <w:spacing w:before="240" w:after="60"/>
      <w:outlineLvl w:val="1"/>
    </w:pPr>
    <w:rPr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653D6"/>
    <w:pPr>
      <w:keepNext/>
      <w:pBdr>
        <w:bottom w:val="single" w:sz="48" w:space="1" w:color="943634"/>
      </w:pBdr>
      <w:shd w:val="clear" w:color="auto" w:fill="F2DBDB"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653D6"/>
    <w:pPr>
      <w:keepNext/>
      <w:spacing w:before="240" w:after="60"/>
      <w:outlineLvl w:val="3"/>
    </w:pPr>
    <w:rPr>
      <w:rFonts w:ascii="Arial Black" w:hAnsi="Arial Black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53D6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316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3167"/>
    <w:pPr>
      <w:spacing w:before="240" w:after="60"/>
      <w:outlineLvl w:val="6"/>
    </w:pPr>
    <w:rPr>
      <w:rFonts w:ascii="Calibri" w:hAnsi="Calibri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3167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316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4653D6"/>
    <w:rPr>
      <w:rFonts w:ascii="Arial Black" w:hAnsi="Arial Black"/>
      <w:bCs/>
      <w:color w:val="403152"/>
      <w:kern w:val="32"/>
      <w:sz w:val="32"/>
      <w:szCs w:val="32"/>
      <w:shd w:val="clear" w:color="auto" w:fill="D99594"/>
    </w:rPr>
  </w:style>
  <w:style w:type="character" w:customStyle="1" w:styleId="berschrift2Zchn">
    <w:name w:val="Überschrift 2 Zchn"/>
    <w:link w:val="berschrift2"/>
    <w:uiPriority w:val="9"/>
    <w:rsid w:val="004653D6"/>
    <w:rPr>
      <w:rFonts w:ascii="Arial" w:hAnsi="Arial"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653D6"/>
    <w:rPr>
      <w:rFonts w:ascii="Arial" w:hAnsi="Arial"/>
      <w:b/>
      <w:bCs/>
      <w:sz w:val="26"/>
      <w:szCs w:val="26"/>
      <w:shd w:val="clear" w:color="auto" w:fill="F2DBDB"/>
    </w:rPr>
  </w:style>
  <w:style w:type="character" w:customStyle="1" w:styleId="berschrift4Zchn">
    <w:name w:val="Überschrift 4 Zchn"/>
    <w:link w:val="berschrift4"/>
    <w:uiPriority w:val="9"/>
    <w:rsid w:val="004653D6"/>
    <w:rPr>
      <w:rFonts w:ascii="Arial Black" w:hAnsi="Arial Black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4653D6"/>
    <w:rPr>
      <w:rFonts w:ascii="Arial" w:hAnsi="Arial"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E7316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E73167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E731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E73167"/>
    <w:rPr>
      <w:rFonts w:ascii="Cambria" w:eastAsia="Times New Roman" w:hAnsi="Cambria" w:cs="Times New Roman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73167"/>
    <w:pPr>
      <w:keepLines/>
      <w:shd w:val="clear" w:color="auto" w:fill="auto"/>
      <w:spacing w:before="480" w:after="0" w:line="276" w:lineRule="auto"/>
      <w:outlineLvl w:val="9"/>
    </w:pPr>
    <w:rPr>
      <w:rFonts w:ascii="Cambria" w:hAnsi="Cambria"/>
      <w:b/>
      <w:color w:val="365F91"/>
      <w:kern w:val="0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E062AA"/>
    <w:pPr>
      <w:tabs>
        <w:tab w:val="left" w:pos="480"/>
        <w:tab w:val="right" w:leader="dot" w:pos="9060"/>
      </w:tabs>
    </w:pPr>
  </w:style>
  <w:style w:type="paragraph" w:styleId="Verzeichnis2">
    <w:name w:val="toc 2"/>
    <w:basedOn w:val="Standard"/>
    <w:next w:val="Standard"/>
    <w:autoRedefine/>
    <w:uiPriority w:val="39"/>
    <w:unhideWhenUsed/>
    <w:rsid w:val="00E73167"/>
    <w:pPr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E73167"/>
    <w:pPr>
      <w:ind w:left="480"/>
    </w:pPr>
  </w:style>
  <w:style w:type="character" w:styleId="Hyperlink">
    <w:name w:val="Hyperlink"/>
    <w:uiPriority w:val="99"/>
    <w:unhideWhenUsed/>
    <w:rsid w:val="00E062AA"/>
    <w:rPr>
      <w:color w:val="5F497A"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E731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73167"/>
    <w:rPr>
      <w:rFonts w:ascii="Rotis Semi Sans 55" w:hAnsi="Rotis Semi Sans 55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731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73167"/>
    <w:rPr>
      <w:rFonts w:ascii="Rotis Semi Sans 55" w:hAnsi="Rotis Semi Sans 55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62AA"/>
    <w:rPr>
      <w:sz w:val="20"/>
    </w:rPr>
  </w:style>
  <w:style w:type="character" w:customStyle="1" w:styleId="FunotentextZchn">
    <w:name w:val="Fußnotentext Zchn"/>
    <w:link w:val="Funotentext"/>
    <w:uiPriority w:val="99"/>
    <w:semiHidden/>
    <w:rsid w:val="00E062AA"/>
    <w:rPr>
      <w:rFonts w:ascii="Rotis Semi Sans 55" w:hAnsi="Rotis Semi Sans 55"/>
    </w:rPr>
  </w:style>
  <w:style w:type="character" w:styleId="Funotenzeichen">
    <w:name w:val="footnote reference"/>
    <w:uiPriority w:val="99"/>
    <w:semiHidden/>
    <w:unhideWhenUsed/>
    <w:rsid w:val="00E062AA"/>
    <w:rPr>
      <w:vertAlign w:val="superscript"/>
    </w:rPr>
  </w:style>
  <w:style w:type="character" w:styleId="SchwacheHervorhebung">
    <w:name w:val="Subtle Emphasis"/>
    <w:uiPriority w:val="19"/>
    <w:qFormat/>
    <w:rsid w:val="00E062AA"/>
    <w:rPr>
      <w:i/>
      <w:iCs/>
      <w:color w:val="808080"/>
    </w:rPr>
  </w:style>
  <w:style w:type="table" w:customStyle="1" w:styleId="Tabellenraster">
    <w:name w:val="Tabellenraster"/>
    <w:basedOn w:val="NormaleTabelle"/>
    <w:uiPriority w:val="59"/>
    <w:rsid w:val="00CF6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2">
    <w:name w:val="Light Shading Accent 2"/>
    <w:basedOn w:val="NormaleTabelle"/>
    <w:uiPriority w:val="60"/>
    <w:rsid w:val="00CF6ED1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ittlereSchattierung1-Akzent2">
    <w:name w:val="Medium Shading 1 Accent 2"/>
    <w:basedOn w:val="NormaleTabelle"/>
    <w:uiPriority w:val="63"/>
    <w:rsid w:val="00CF6ED1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Raster2-Akzent2">
    <w:name w:val="Medium Grid 2 Accent 2"/>
    <w:basedOn w:val="NormaleTabelle"/>
    <w:uiPriority w:val="68"/>
    <w:rsid w:val="00CF6ED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FarbigeListe-Akzent2">
    <w:name w:val="Colorful List Accent 2"/>
    <w:basedOn w:val="NormaleTabelle"/>
    <w:uiPriority w:val="72"/>
    <w:rsid w:val="00CF6ED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6E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F6ED1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4653D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653D6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0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94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22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570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32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9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stage.intra02.rummelsberger.local/125_Jahre_Fotograf_200px.pn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sungen.de/die-losungen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34D7F-6432-4E43-A751-118272BC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544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Links>
    <vt:vector size="120" baseType="variant">
      <vt:variant>
        <vt:i4>1507387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_Toc436812892</vt:lpwstr>
      </vt:variant>
      <vt:variant>
        <vt:i4>1507387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_Toc436812891</vt:lpwstr>
      </vt:variant>
      <vt:variant>
        <vt:i4>1507387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_Toc436812890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_Toc436812889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_Toc436812888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_Toc436812887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_Toc436812886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_Toc436812885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_Toc436812884</vt:lpwstr>
      </vt:variant>
      <vt:variant>
        <vt:i4>1441851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_Toc436812883</vt:lpwstr>
      </vt:variant>
      <vt:variant>
        <vt:i4>1441851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_Toc436812882</vt:lpwstr>
      </vt:variant>
      <vt:variant>
        <vt:i4>1441851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_Toc436812881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_Toc436812880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_Toc436812879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_Toc436812878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_Toc436812877</vt:lpwstr>
      </vt:variant>
      <vt:variant>
        <vt:i4>5111903</vt:i4>
      </vt:variant>
      <vt:variant>
        <vt:i4>0</vt:i4>
      </vt:variant>
      <vt:variant>
        <vt:i4>0</vt:i4>
      </vt:variant>
      <vt:variant>
        <vt:i4>5</vt:i4>
      </vt:variant>
      <vt:variant>
        <vt:lpwstr>http://www.losungen.de/die-losungen/</vt:lpwstr>
      </vt:variant>
      <vt:variant>
        <vt:lpwstr/>
      </vt:variant>
      <vt:variant>
        <vt:i4>5832806</vt:i4>
      </vt:variant>
      <vt:variant>
        <vt:i4>0</vt:i4>
      </vt:variant>
      <vt:variant>
        <vt:i4>0</vt:i4>
      </vt:variant>
      <vt:variant>
        <vt:i4>5</vt:i4>
      </vt:variant>
      <vt:variant>
        <vt:lpwstr>http://www.allekurse.de/media/content/themenbilder/pm_02357919.jpg</vt:lpwstr>
      </vt:variant>
      <vt:variant>
        <vt:lpwstr/>
      </vt:variant>
      <vt:variant>
        <vt:i4>2097159</vt:i4>
      </vt:variant>
      <vt:variant>
        <vt:i4>-1</vt:i4>
      </vt:variant>
      <vt:variant>
        <vt:i4>1026</vt:i4>
      </vt:variant>
      <vt:variant>
        <vt:i4>1</vt:i4>
      </vt:variant>
      <vt:variant>
        <vt:lpwstr>http://stage.intra02.rummelsberger.local/125_Jahre_Fotograf_200px.png</vt:lpwstr>
      </vt:variant>
      <vt:variant>
        <vt:lpwstr/>
      </vt:variant>
      <vt:variant>
        <vt:i4>5832806</vt:i4>
      </vt:variant>
      <vt:variant>
        <vt:i4>-1</vt:i4>
      </vt:variant>
      <vt:variant>
        <vt:i4>1027</vt:i4>
      </vt:variant>
      <vt:variant>
        <vt:i4>1</vt:i4>
      </vt:variant>
      <vt:variant>
        <vt:lpwstr>http://www.allekurse.de/media/content/themenbilder/pm_02357919.jpg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Mensching, Jochen Diakon</dc:creator>
  <cp:lastModifiedBy>Jochen Mensching</cp:lastModifiedBy>
  <cp:revision>8</cp:revision>
  <cp:lastPrinted>2015-12-02T09:13:00Z</cp:lastPrinted>
  <dcterms:created xsi:type="dcterms:W3CDTF">2020-09-06T15:35:00Z</dcterms:created>
  <dcterms:modified xsi:type="dcterms:W3CDTF">2020-09-06T15:49:00Z</dcterms:modified>
</cp:coreProperties>
</file>